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C36642" w:rsidRDefault="00B95546" w:rsidP="00B95546">
      <w:pPr>
        <w:pStyle w:val="Title"/>
        <w:rPr>
          <w:sz w:val="48"/>
          <w:szCs w:val="48"/>
        </w:rPr>
      </w:pPr>
      <w:bookmarkStart w:id="0" w:name="_GoBack"/>
      <w:bookmarkEnd w:id="0"/>
      <w:r w:rsidRPr="00C36642">
        <w:rPr>
          <w:sz w:val="48"/>
          <w:szCs w:val="48"/>
        </w:rP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Pr="00275848" w:rsidRDefault="00600E4A" w:rsidP="00F2763D">
            <w:pPr>
              <w:cnfStyle w:val="000000100000"/>
            </w:pPr>
            <w:r>
              <w:t xml:space="preserve">District </w:t>
            </w:r>
            <w:r w:rsidR="00935F81">
              <w:t>Forest</w:t>
            </w:r>
            <w:r>
              <w:t xml:space="preserve"> Office (</w:t>
            </w:r>
            <w:r w:rsidR="00935F81">
              <w:t>DFO</w:t>
            </w:r>
            <w:r>
              <w:t>)</w:t>
            </w: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Pr="00275848" w:rsidRDefault="00935F81" w:rsidP="00F2763D">
            <w:pPr>
              <w:contextualSpacing/>
              <w:cnfStyle w:val="000000000000"/>
            </w:pPr>
            <w:r>
              <w:t xml:space="preserve">Basantapur-8, </w:t>
            </w:r>
            <w:r w:rsidR="00600E4A">
              <w:t>Siddharthanagar Municipality</w:t>
            </w:r>
            <w:r>
              <w:t xml:space="preserve"> (Bhairahawa), </w:t>
            </w:r>
            <w:r w:rsidR="008F1B0A">
              <w:t>Rupandehi</w:t>
            </w:r>
            <w:r w:rsidR="00600E4A">
              <w:t xml:space="preserve"> </w:t>
            </w: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935F81">
            <w:pPr>
              <w:contextualSpacing/>
              <w:cnfStyle w:val="000000000000"/>
            </w:pPr>
            <w:r>
              <w:t>071</w:t>
            </w:r>
            <w:r w:rsidR="008F1B0A">
              <w:t>-</w:t>
            </w:r>
            <w:r>
              <w:t>520</w:t>
            </w:r>
            <w:r w:rsidR="00935F81">
              <w:t>222</w:t>
            </w:r>
            <w:r w:rsidR="00657A6C">
              <w:t>, 071-9847020417</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935F81" w:rsidP="00935F81">
            <w:pPr>
              <w:contextualSpacing/>
              <w:cnfStyle w:val="000000100000"/>
            </w:pPr>
            <w:r>
              <w:t>rupdfo</w:t>
            </w:r>
            <w:r w:rsidR="008F1B0A">
              <w:t>@</w:t>
            </w:r>
            <w:r>
              <w:t>dof.gov.np</w:t>
            </w:r>
            <w:r w:rsidR="008F1B0A"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935F81">
            <w:pPr>
              <w:contextualSpacing/>
              <w:cnfStyle w:val="000000000000"/>
            </w:pPr>
            <w:r>
              <w:t xml:space="preserve">Mr. </w:t>
            </w:r>
            <w:r w:rsidR="00935F81">
              <w:t>Giriraj Pantha</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935F81" w:rsidP="00935F81">
            <w:pPr>
              <w:cnfStyle w:val="000000100000"/>
            </w:pPr>
            <w:r>
              <w:t>Assistant Forest Officer (AFO)</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F2763D">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935F81">
            <w:pPr>
              <w:contextualSpacing/>
              <w:cnfStyle w:val="000000000000"/>
            </w:pPr>
            <w:r>
              <w:t xml:space="preserve">Ghana Shyam Giri / </w:t>
            </w:r>
            <w:r w:rsidR="00935F81">
              <w:t>Krishna Ghimire</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935F81">
            <w:pPr>
              <w:contextualSpacing/>
              <w:cnfStyle w:val="000000100000"/>
            </w:pPr>
            <w:r>
              <w:t xml:space="preserve">March </w:t>
            </w:r>
            <w:r w:rsidR="00935F81">
              <w:t>7</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661108" w:rsidP="00661108">
            <w:pPr>
              <w:contextualSpacing/>
              <w:cnfStyle w:val="000000000000"/>
            </w:pPr>
            <w:r>
              <w:t>3</w:t>
            </w:r>
            <w:r w:rsidR="00935F81">
              <w:t xml:space="preserve"> hour </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bl>
    <w:p w:rsidR="00E57AFA" w:rsidRDefault="00E57AFA"/>
    <w:tbl>
      <w:tblPr>
        <w:tblW w:w="9229" w:type="dxa"/>
        <w:tblInd w:w="93" w:type="dxa"/>
        <w:tblLayout w:type="fixed"/>
        <w:tblLook w:val="04A0"/>
      </w:tblPr>
      <w:tblGrid>
        <w:gridCol w:w="428"/>
        <w:gridCol w:w="7597"/>
        <w:gridCol w:w="540"/>
        <w:gridCol w:w="664"/>
      </w:tblGrid>
      <w:tr w:rsidR="00AC2C01" w:rsidRPr="00906245" w:rsidTr="00935F8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137"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664"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600E4A" w:rsidP="00BA4651">
            <w:pPr>
              <w:spacing w:after="0" w:line="240" w:lineRule="auto"/>
              <w:jc w:val="right"/>
            </w:pPr>
            <w:r>
              <w:rPr>
                <w:rFonts w:cstheme="minorHAnsi"/>
              </w:rPr>
              <w:t>√</w:t>
            </w:r>
            <w:r w:rsidR="00A61F1D" w:rsidRPr="00A61F1D">
              <w:t xml:space="preserve">NGO (International)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935F81">
              <w:rPr>
                <w:rFonts w:eastAsia="Times New Roman" w:cstheme="minorHAnsi"/>
                <w:color w:val="000000"/>
                <w:sz w:val="16"/>
                <w:szCs w:val="16"/>
                <w:lang w:eastAsia="en-GB"/>
              </w:rPr>
              <w:t xml:space="preserve">  √</w:t>
            </w:r>
            <w:r w:rsidR="00600E4A">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935F8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Pr="00FB35C4" w:rsidRDefault="00F87AB8" w:rsidP="00F87AB8">
      <w:pPr>
        <w:pStyle w:val="Title"/>
        <w:jc w:val="center"/>
        <w:rPr>
          <w:sz w:val="48"/>
          <w:szCs w:val="48"/>
        </w:rPr>
      </w:pPr>
      <w:r w:rsidRPr="00FB35C4">
        <w:rPr>
          <w:sz w:val="48"/>
          <w:szCs w:val="48"/>
        </w:rPr>
        <w:lastRenderedPageBreak/>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36642" w:rsidRDefault="00C36642" w:rsidP="00600E4A">
            <w:pPr>
              <w:pStyle w:val="ListParagraph"/>
              <w:numPr>
                <w:ilvl w:val="0"/>
                <w:numId w:val="7"/>
              </w:numPr>
              <w:spacing w:after="0" w:line="240" w:lineRule="auto"/>
              <w:rPr>
                <w:rFonts w:cstheme="minorHAnsi"/>
                <w:color w:val="000000"/>
              </w:rPr>
            </w:pPr>
            <w:r>
              <w:rPr>
                <w:rFonts w:cstheme="minorHAnsi"/>
                <w:color w:val="000000"/>
              </w:rPr>
              <w:t>Forest conservation, protection and management</w:t>
            </w:r>
          </w:p>
          <w:p w:rsidR="00B80F81" w:rsidRPr="00600E4A" w:rsidRDefault="00C36642" w:rsidP="00600E4A">
            <w:pPr>
              <w:pStyle w:val="ListParagraph"/>
              <w:numPr>
                <w:ilvl w:val="0"/>
                <w:numId w:val="7"/>
              </w:numPr>
              <w:spacing w:after="0" w:line="240" w:lineRule="auto"/>
              <w:rPr>
                <w:rFonts w:cstheme="minorHAnsi"/>
                <w:color w:val="000000"/>
              </w:rPr>
            </w:pPr>
            <w:r>
              <w:rPr>
                <w:rFonts w:cstheme="minorHAnsi"/>
                <w:color w:val="000000"/>
              </w:rPr>
              <w:t>Extension of existing forest technologies</w:t>
            </w:r>
            <w:r w:rsidR="00B661D8">
              <w:rPr>
                <w:rFonts w:cstheme="minorHAnsi"/>
                <w:color w:val="000000"/>
              </w:rPr>
              <w:t>.</w:t>
            </w:r>
          </w:p>
          <w:p w:rsidR="00C36642" w:rsidRDefault="00C36642" w:rsidP="00600E4A">
            <w:pPr>
              <w:pStyle w:val="ListParagraph"/>
              <w:numPr>
                <w:ilvl w:val="0"/>
                <w:numId w:val="7"/>
              </w:numPr>
              <w:spacing w:after="0" w:line="240" w:lineRule="auto"/>
              <w:rPr>
                <w:rFonts w:cstheme="minorHAnsi"/>
                <w:color w:val="000000"/>
              </w:rPr>
            </w:pPr>
            <w:r>
              <w:rPr>
                <w:rFonts w:cstheme="minorHAnsi"/>
                <w:color w:val="000000"/>
              </w:rPr>
              <w:t>Training an skill transfer to farmers</w:t>
            </w:r>
          </w:p>
          <w:p w:rsidR="00B80F81" w:rsidRPr="00FB35C4" w:rsidRDefault="00C36642" w:rsidP="00FB35C4">
            <w:pPr>
              <w:pStyle w:val="ListParagraph"/>
              <w:numPr>
                <w:ilvl w:val="0"/>
                <w:numId w:val="7"/>
              </w:numPr>
              <w:spacing w:after="0" w:line="240" w:lineRule="auto"/>
              <w:rPr>
                <w:rFonts w:cstheme="minorHAnsi"/>
                <w:color w:val="000000"/>
              </w:rPr>
            </w:pPr>
            <w:r>
              <w:rPr>
                <w:rFonts w:cstheme="minorHAnsi"/>
                <w:color w:val="000000"/>
              </w:rPr>
              <w:t>Seedling distribution (free of cost)</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C36642" w:rsidP="004F6718">
            <w:pPr>
              <w:spacing w:after="0" w:line="240" w:lineRule="auto"/>
              <w:contextualSpacing/>
              <w:rPr>
                <w:rFonts w:eastAsia="Times New Roman" w:cstheme="minorHAnsi"/>
                <w:lang w:eastAsia="en-GB"/>
              </w:rPr>
            </w:pPr>
            <w:r>
              <w:rPr>
                <w:rFonts w:eastAsia="Times New Roman" w:cstheme="minorHAnsi"/>
                <w:lang w:eastAsia="en-GB"/>
              </w:rPr>
              <w:t xml:space="preserve">All 69 Village </w:t>
            </w:r>
            <w:r w:rsidR="00600E4A">
              <w:rPr>
                <w:rFonts w:eastAsia="Times New Roman" w:cstheme="minorHAnsi"/>
                <w:lang w:eastAsia="en-GB"/>
              </w:rPr>
              <w:t xml:space="preserve">Development </w:t>
            </w:r>
            <w:r>
              <w:rPr>
                <w:rFonts w:eastAsia="Times New Roman" w:cstheme="minorHAnsi"/>
                <w:lang w:eastAsia="en-GB"/>
              </w:rPr>
              <w:t>Committee (VDC) and 2 municipalities in the district</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C36642">
            <w:pPr>
              <w:pStyle w:val="CommentText"/>
              <w:contextualSpacing/>
            </w:pPr>
            <w:r>
              <w:t>Since it has been established in 19</w:t>
            </w:r>
            <w:r w:rsidR="00C36642">
              <w:t>83</w:t>
            </w:r>
            <w:r>
              <w:t xml:space="preserve"> (20</w:t>
            </w:r>
            <w:r w:rsidR="00C36642">
              <w:t>40</w:t>
            </w:r>
            <w:r>
              <w:t xml:space="preserve">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187FA3" w:rsidRDefault="00C36642" w:rsidP="00187FA3">
            <w:pPr>
              <w:pStyle w:val="ListParagraph"/>
              <w:numPr>
                <w:ilvl w:val="0"/>
                <w:numId w:val="9"/>
              </w:numPr>
              <w:spacing w:after="0" w:line="240" w:lineRule="auto"/>
              <w:rPr>
                <w:rFonts w:cstheme="minorHAnsi"/>
              </w:rPr>
            </w:pPr>
            <w:r>
              <w:rPr>
                <w:rFonts w:cstheme="minorHAnsi"/>
              </w:rPr>
              <w:t>Private forest species, productivity of different species</w:t>
            </w:r>
            <w:r w:rsidR="00517147">
              <w:rPr>
                <w:rFonts w:cstheme="minorHAnsi"/>
              </w:rPr>
              <w:t>, bricket</w:t>
            </w:r>
          </w:p>
          <w:p w:rsidR="006C1A17" w:rsidRDefault="00517147" w:rsidP="00187FA3">
            <w:pPr>
              <w:pStyle w:val="ListParagraph"/>
              <w:numPr>
                <w:ilvl w:val="0"/>
                <w:numId w:val="9"/>
              </w:numPr>
              <w:spacing w:after="0" w:line="240" w:lineRule="auto"/>
              <w:rPr>
                <w:rFonts w:cstheme="minorHAnsi"/>
              </w:rPr>
            </w:pPr>
            <w:r>
              <w:rPr>
                <w:rFonts w:cstheme="minorHAnsi"/>
              </w:rPr>
              <w:t>Technical knowledge</w:t>
            </w:r>
          </w:p>
          <w:p w:rsidR="006C1A17" w:rsidRDefault="00517147" w:rsidP="00187FA3">
            <w:pPr>
              <w:pStyle w:val="ListParagraph"/>
              <w:numPr>
                <w:ilvl w:val="0"/>
                <w:numId w:val="9"/>
              </w:numPr>
              <w:spacing w:after="0" w:line="240" w:lineRule="auto"/>
              <w:rPr>
                <w:rFonts w:cstheme="minorHAnsi"/>
              </w:rPr>
            </w:pPr>
            <w:r>
              <w:rPr>
                <w:rFonts w:cstheme="minorHAnsi"/>
              </w:rPr>
              <w:t>NTFP (Income generation activity)- livestock as well fuel word</w:t>
            </w:r>
          </w:p>
          <w:p w:rsidR="006C1A17" w:rsidRDefault="00517147" w:rsidP="00187FA3">
            <w:pPr>
              <w:pStyle w:val="ListParagraph"/>
              <w:numPr>
                <w:ilvl w:val="0"/>
                <w:numId w:val="9"/>
              </w:numPr>
              <w:spacing w:after="0" w:line="240" w:lineRule="auto"/>
              <w:rPr>
                <w:rFonts w:cstheme="minorHAnsi"/>
              </w:rPr>
            </w:pPr>
            <w:r>
              <w:rPr>
                <w:rFonts w:cstheme="minorHAnsi"/>
              </w:rPr>
              <w:t>CIF (community</w:t>
            </w:r>
            <w:r w:rsidRPr="00B1093B">
              <w:rPr>
                <w:rFonts w:cstheme="minorHAnsi"/>
              </w:rPr>
              <w:t xml:space="preserve"> </w:t>
            </w:r>
            <w:r w:rsidR="00B1093B" w:rsidRPr="00B1093B">
              <w:rPr>
                <w:rFonts w:cstheme="minorHAnsi"/>
              </w:rPr>
              <w:t>initiation</w:t>
            </w:r>
            <w:r>
              <w:rPr>
                <w:rFonts w:cstheme="minorHAnsi"/>
              </w:rPr>
              <w:t xml:space="preserve"> fund): Wash fund for community- </w:t>
            </w:r>
            <w:r w:rsidR="00B1093B">
              <w:rPr>
                <w:rFonts w:cstheme="minorHAnsi"/>
              </w:rPr>
              <w:t>Asparagus</w:t>
            </w:r>
            <w:r>
              <w:rPr>
                <w:rFonts w:cstheme="minorHAnsi"/>
              </w:rPr>
              <w:t>, medicines</w:t>
            </w:r>
          </w:p>
          <w:p w:rsidR="000F4597" w:rsidRDefault="000F4597" w:rsidP="00187FA3">
            <w:pPr>
              <w:pStyle w:val="ListParagraph"/>
              <w:numPr>
                <w:ilvl w:val="0"/>
                <w:numId w:val="9"/>
              </w:numPr>
              <w:spacing w:after="0" w:line="240" w:lineRule="auto"/>
              <w:rPr>
                <w:rFonts w:cstheme="minorHAnsi"/>
              </w:rPr>
            </w:pPr>
            <w:r>
              <w:rPr>
                <w:rFonts w:cstheme="minorHAnsi"/>
              </w:rPr>
              <w:t xml:space="preserve">Alternate energy- biogas, </w:t>
            </w:r>
            <w:r w:rsidR="00B1093B">
              <w:rPr>
                <w:rFonts w:cstheme="minorHAnsi"/>
              </w:rPr>
              <w:t>bricket</w:t>
            </w:r>
            <w:r>
              <w:rPr>
                <w:rFonts w:cstheme="minorHAnsi"/>
              </w:rPr>
              <w:t xml:space="preserve"> distribution and install that will reduce the use of FYM as fuel and more FYM is applied to agriculture land to produce more food grain</w:t>
            </w:r>
          </w:p>
          <w:p w:rsidR="00B80F81" w:rsidRPr="00FB35C4" w:rsidRDefault="000F4597" w:rsidP="006C1A17">
            <w:pPr>
              <w:pStyle w:val="ListParagraph"/>
              <w:numPr>
                <w:ilvl w:val="0"/>
                <w:numId w:val="9"/>
              </w:numPr>
              <w:spacing w:after="0" w:line="240" w:lineRule="auto"/>
              <w:rPr>
                <w:rFonts w:cstheme="minorHAnsi"/>
              </w:rPr>
            </w:pPr>
            <w:r>
              <w:rPr>
                <w:rFonts w:cstheme="minorHAnsi"/>
              </w:rPr>
              <w:t xml:space="preserve">Mixed cropping: Agro-forestry provides more wood to be used as fuel and thus save FYM which is applied to the field to increase production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517147" w:rsidP="00187FA3">
            <w:pPr>
              <w:pStyle w:val="ListParagraph"/>
              <w:numPr>
                <w:ilvl w:val="0"/>
                <w:numId w:val="10"/>
              </w:numPr>
              <w:spacing w:after="0" w:line="240" w:lineRule="auto"/>
              <w:rPr>
                <w:rFonts w:cstheme="minorHAnsi"/>
              </w:rPr>
            </w:pPr>
            <w:r>
              <w:rPr>
                <w:rFonts w:cstheme="minorHAnsi"/>
              </w:rPr>
              <w:t xml:space="preserve">Private forest </w:t>
            </w:r>
            <w:r w:rsidR="006C1A17">
              <w:rPr>
                <w:rFonts w:cstheme="minorHAnsi"/>
              </w:rPr>
              <w:t>management</w:t>
            </w:r>
          </w:p>
          <w:p w:rsidR="006C1A17" w:rsidRDefault="00517147" w:rsidP="00187FA3">
            <w:pPr>
              <w:pStyle w:val="ListParagraph"/>
              <w:numPr>
                <w:ilvl w:val="0"/>
                <w:numId w:val="10"/>
              </w:numPr>
              <w:spacing w:after="0" w:line="240" w:lineRule="auto"/>
              <w:rPr>
                <w:rFonts w:cstheme="minorHAnsi"/>
              </w:rPr>
            </w:pPr>
            <w:r>
              <w:rPr>
                <w:rFonts w:cstheme="minorHAnsi"/>
              </w:rPr>
              <w:t>Community forest users: low cost timber</w:t>
            </w:r>
          </w:p>
          <w:p w:rsidR="006C1A17" w:rsidRDefault="00517147" w:rsidP="00187FA3">
            <w:pPr>
              <w:pStyle w:val="ListParagraph"/>
              <w:numPr>
                <w:ilvl w:val="0"/>
                <w:numId w:val="10"/>
              </w:numPr>
              <w:spacing w:after="0" w:line="240" w:lineRule="auto"/>
              <w:rPr>
                <w:rFonts w:cstheme="minorHAnsi"/>
              </w:rPr>
            </w:pPr>
            <w:r w:rsidRPr="00517147">
              <w:rPr>
                <w:rFonts w:cstheme="minorHAnsi"/>
              </w:rPr>
              <w:t>Harvest of private and public forest are also monitored</w:t>
            </w:r>
          </w:p>
          <w:p w:rsidR="00FB35C4" w:rsidRDefault="00FB35C4" w:rsidP="00187FA3">
            <w:pPr>
              <w:pStyle w:val="ListParagraph"/>
              <w:numPr>
                <w:ilvl w:val="0"/>
                <w:numId w:val="10"/>
              </w:numPr>
              <w:spacing w:after="0" w:line="240" w:lineRule="auto"/>
              <w:rPr>
                <w:rFonts w:cstheme="minorHAnsi"/>
              </w:rPr>
            </w:pPr>
            <w:r>
              <w:rPr>
                <w:rFonts w:cstheme="minorHAnsi"/>
              </w:rPr>
              <w:t>Pond and water resource protection</w:t>
            </w:r>
          </w:p>
          <w:p w:rsidR="00FB35C4" w:rsidRPr="00517147" w:rsidRDefault="00FB35C4" w:rsidP="00187FA3">
            <w:pPr>
              <w:pStyle w:val="ListParagraph"/>
              <w:numPr>
                <w:ilvl w:val="0"/>
                <w:numId w:val="10"/>
              </w:numPr>
              <w:spacing w:after="0" w:line="240" w:lineRule="auto"/>
              <w:rPr>
                <w:rFonts w:cstheme="minorHAnsi"/>
              </w:rPr>
            </w:pPr>
            <w:r>
              <w:rPr>
                <w:rFonts w:cstheme="minorHAnsi"/>
              </w:rPr>
              <w:t>Mixed farming around the bund of the pond</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p w:rsidR="006C1A17" w:rsidRDefault="006C1A17"/>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17147" w:rsidRDefault="00517147" w:rsidP="00187FA3">
            <w:pPr>
              <w:pStyle w:val="ListParagraph"/>
              <w:numPr>
                <w:ilvl w:val="0"/>
                <w:numId w:val="10"/>
              </w:numPr>
              <w:spacing w:after="0" w:line="240" w:lineRule="auto"/>
              <w:rPr>
                <w:rFonts w:cstheme="minorHAnsi"/>
              </w:rPr>
            </w:pPr>
            <w:r>
              <w:rPr>
                <w:rFonts w:cstheme="minorHAnsi"/>
              </w:rPr>
              <w:t>No direct work on agricultural crops</w:t>
            </w:r>
          </w:p>
          <w:p w:rsidR="00B1093B" w:rsidRDefault="00B1093B" w:rsidP="00187FA3">
            <w:pPr>
              <w:pStyle w:val="ListParagraph"/>
              <w:numPr>
                <w:ilvl w:val="0"/>
                <w:numId w:val="10"/>
              </w:numPr>
              <w:spacing w:after="0" w:line="240" w:lineRule="auto"/>
              <w:rPr>
                <w:rFonts w:cstheme="minorHAnsi"/>
              </w:rPr>
            </w:pPr>
            <w:r>
              <w:rPr>
                <w:rFonts w:cstheme="minorHAnsi"/>
              </w:rPr>
              <w:t>But wild fruits and vegetables are present</w:t>
            </w:r>
          </w:p>
          <w:p w:rsidR="000F4597" w:rsidRDefault="00517147" w:rsidP="00187FA3">
            <w:pPr>
              <w:pStyle w:val="ListParagraph"/>
              <w:numPr>
                <w:ilvl w:val="0"/>
                <w:numId w:val="10"/>
              </w:numPr>
              <w:spacing w:after="0" w:line="240" w:lineRule="auto"/>
              <w:rPr>
                <w:rFonts w:cstheme="minorHAnsi"/>
              </w:rPr>
            </w:pPr>
            <w:r>
              <w:rPr>
                <w:rFonts w:cstheme="minorHAnsi"/>
              </w:rPr>
              <w:t xml:space="preserve">Seedlings of superior grasses </w:t>
            </w:r>
            <w:r w:rsidR="00B1093B">
              <w:rPr>
                <w:rFonts w:cstheme="minorHAnsi"/>
              </w:rPr>
              <w:t>are available. These</w:t>
            </w:r>
            <w:r w:rsidR="000F4597">
              <w:rPr>
                <w:rFonts w:cstheme="minorHAnsi"/>
              </w:rPr>
              <w:t xml:space="preserve"> increase productivity of livestock milk and milk products etc, that will increase food status of the farmers</w:t>
            </w:r>
          </w:p>
          <w:p w:rsidR="00B80F81" w:rsidRPr="00D72452" w:rsidRDefault="00B80F81" w:rsidP="00D72452">
            <w:pPr>
              <w:spacing w:after="0" w:line="240" w:lineRule="auto"/>
              <w:rPr>
                <w:rFonts w:cstheme="minorHAnsi"/>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FB35C4" w:rsidRDefault="00FB35C4" w:rsidP="004F6718">
            <w:pPr>
              <w:spacing w:after="0" w:line="240" w:lineRule="auto"/>
              <w:rPr>
                <w:rFonts w:eastAsia="Times New Roman" w:cstheme="minorHAnsi"/>
                <w:lang w:eastAsia="en-GB"/>
              </w:rPr>
            </w:pPr>
          </w:p>
          <w:p w:rsidR="00FB35C4" w:rsidRPr="00B80F81" w:rsidRDefault="00FB35C4"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4597" w:rsidRDefault="000F4597" w:rsidP="00187FA3">
            <w:pPr>
              <w:pStyle w:val="ListParagraph"/>
              <w:numPr>
                <w:ilvl w:val="0"/>
                <w:numId w:val="10"/>
              </w:numPr>
              <w:spacing w:after="0" w:line="240" w:lineRule="auto"/>
              <w:rPr>
                <w:rFonts w:cstheme="minorHAnsi"/>
              </w:rPr>
            </w:pPr>
            <w:r>
              <w:rPr>
                <w:rFonts w:cstheme="minorHAnsi"/>
              </w:rPr>
              <w:t>At district level: various works on climate change</w:t>
            </w:r>
          </w:p>
          <w:p w:rsidR="00846B93" w:rsidRDefault="000F4597" w:rsidP="00187FA3">
            <w:pPr>
              <w:pStyle w:val="ListParagraph"/>
              <w:numPr>
                <w:ilvl w:val="0"/>
                <w:numId w:val="10"/>
              </w:numPr>
              <w:spacing w:after="0" w:line="240" w:lineRule="auto"/>
              <w:rPr>
                <w:rFonts w:cstheme="minorHAnsi"/>
              </w:rPr>
            </w:pPr>
            <w:r>
              <w:rPr>
                <w:rFonts w:cstheme="minorHAnsi"/>
              </w:rPr>
              <w:t>Village Forest Coordination Committee (VFCC): has fund for work on clima</w:t>
            </w:r>
            <w:r w:rsidR="00846B93">
              <w:rPr>
                <w:rFonts w:cstheme="minorHAnsi"/>
              </w:rPr>
              <w:t>te change. It is helped by DFID</w:t>
            </w:r>
          </w:p>
          <w:p w:rsidR="00846B93" w:rsidRDefault="00846B93" w:rsidP="00187FA3">
            <w:pPr>
              <w:pStyle w:val="ListParagraph"/>
              <w:numPr>
                <w:ilvl w:val="0"/>
                <w:numId w:val="10"/>
              </w:numPr>
              <w:spacing w:after="0" w:line="240" w:lineRule="auto"/>
              <w:rPr>
                <w:rFonts w:cstheme="minorHAnsi"/>
              </w:rPr>
            </w:pPr>
            <w:r>
              <w:rPr>
                <w:rFonts w:cstheme="minorHAnsi"/>
              </w:rPr>
              <w:t>Public Land Management Group (PLMG): Community Forest (CF)</w:t>
            </w:r>
          </w:p>
          <w:p w:rsidR="00D72452" w:rsidRDefault="00846B93" w:rsidP="00187FA3">
            <w:pPr>
              <w:pStyle w:val="ListParagraph"/>
              <w:numPr>
                <w:ilvl w:val="0"/>
                <w:numId w:val="10"/>
              </w:numPr>
              <w:spacing w:after="0" w:line="240" w:lineRule="auto"/>
              <w:rPr>
                <w:rFonts w:cstheme="minorHAnsi"/>
              </w:rPr>
            </w:pPr>
            <w:r>
              <w:rPr>
                <w:rFonts w:cstheme="minorHAnsi"/>
              </w:rPr>
              <w:t>All these works are on climate change</w:t>
            </w:r>
          </w:p>
          <w:p w:rsidR="00BE679C" w:rsidRPr="00FB35C4" w:rsidRDefault="00706277" w:rsidP="00FB35C4">
            <w:pPr>
              <w:pStyle w:val="ListParagraph"/>
              <w:numPr>
                <w:ilvl w:val="0"/>
                <w:numId w:val="10"/>
              </w:numPr>
              <w:spacing w:after="0" w:line="240" w:lineRule="auto"/>
              <w:rPr>
                <w:rFonts w:cstheme="minorHAnsi"/>
              </w:rPr>
            </w:pPr>
            <w:r>
              <w:rPr>
                <w:rFonts w:cstheme="minorHAnsi"/>
              </w:rPr>
              <w:t>Networking of fund mobilization for working on climate change</w:t>
            </w:r>
            <w:r w:rsidR="00BE679C">
              <w:rPr>
                <w:rFonts w:cstheme="minorHAnsi"/>
              </w:rPr>
              <w:t xml:space="preserve"> such bamboo plantation around river banks and Chure</w:t>
            </w:r>
            <w:r w:rsidR="00B1093B">
              <w:rPr>
                <w:rFonts w:cstheme="minorHAnsi"/>
              </w:rPr>
              <w:t xml:space="preserve"> (Hills-outer Himalayan range)</w:t>
            </w:r>
            <w:r w:rsidR="00BE679C">
              <w:rPr>
                <w:rFonts w:cstheme="minorHAnsi"/>
              </w:rPr>
              <w:t xml:space="preserve"> areas</w:t>
            </w:r>
          </w:p>
          <w:p w:rsidR="00B80F81" w:rsidRPr="00B80F81"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342434" w:rsidRDefault="00BE679C" w:rsidP="00342434">
            <w:pPr>
              <w:pStyle w:val="ListParagraph"/>
              <w:numPr>
                <w:ilvl w:val="0"/>
                <w:numId w:val="8"/>
              </w:numPr>
              <w:spacing w:after="0" w:line="240" w:lineRule="auto"/>
              <w:rPr>
                <w:rFonts w:cstheme="minorHAnsi"/>
              </w:rPr>
            </w:pPr>
            <w:r>
              <w:rPr>
                <w:rFonts w:cstheme="minorHAnsi"/>
              </w:rPr>
              <w:t xml:space="preserve">Creation of awareness, networking for </w:t>
            </w:r>
            <w:r w:rsidR="00D72452">
              <w:rPr>
                <w:rFonts w:cstheme="minorHAnsi"/>
              </w:rPr>
              <w:t>market</w:t>
            </w:r>
            <w:r>
              <w:rPr>
                <w:rFonts w:cstheme="minorHAnsi"/>
              </w:rPr>
              <w:t>ing</w:t>
            </w:r>
          </w:p>
          <w:p w:rsidR="00BE679C" w:rsidRDefault="00BE679C" w:rsidP="00342434">
            <w:pPr>
              <w:pStyle w:val="ListParagraph"/>
              <w:numPr>
                <w:ilvl w:val="0"/>
                <w:numId w:val="8"/>
              </w:numPr>
              <w:spacing w:after="0" w:line="240" w:lineRule="auto"/>
              <w:rPr>
                <w:rFonts w:cstheme="minorHAnsi"/>
              </w:rPr>
            </w:pPr>
            <w:r>
              <w:rPr>
                <w:rFonts w:cstheme="minorHAnsi"/>
              </w:rPr>
              <w:t xml:space="preserve">Facilitation for marketing of forest products- small groups are formed for marketing of timber, fire woods </w:t>
            </w:r>
          </w:p>
          <w:p w:rsidR="00233E26" w:rsidRDefault="00BE679C" w:rsidP="00342434">
            <w:pPr>
              <w:pStyle w:val="ListParagraph"/>
              <w:numPr>
                <w:ilvl w:val="0"/>
                <w:numId w:val="8"/>
              </w:numPr>
              <w:spacing w:after="0" w:line="240" w:lineRule="auto"/>
              <w:rPr>
                <w:rFonts w:cstheme="minorHAnsi"/>
              </w:rPr>
            </w:pPr>
            <w:r>
              <w:rPr>
                <w:rFonts w:cstheme="minorHAnsi"/>
              </w:rPr>
              <w:t xml:space="preserve"> Pricing of forest product (awareness)</w:t>
            </w:r>
          </w:p>
          <w:p w:rsidR="00FE60C1" w:rsidRPr="00BE679C" w:rsidRDefault="00FE60C1" w:rsidP="00BE679C">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1093B" w:rsidRDefault="003C0806" w:rsidP="001D63B5">
            <w:pPr>
              <w:spacing w:after="0" w:line="240" w:lineRule="auto"/>
              <w:rPr>
                <w:rFonts w:eastAsia="Times New Roman" w:cstheme="minorHAnsi"/>
                <w:lang w:eastAsia="en-GB"/>
              </w:rPr>
            </w:pPr>
            <w:r w:rsidRPr="00B1093B">
              <w:rPr>
                <w:b/>
              </w:rPr>
              <w:t xml:space="preserve"> </w:t>
            </w:r>
            <w:r w:rsidR="001D63B5" w:rsidRPr="00B1093B">
              <w:rPr>
                <w:rFonts w:eastAsia="Times New Roman" w:cstheme="minorHAnsi"/>
                <w:lang w:eastAsia="en-GB"/>
              </w:rPr>
              <w:t>D</w:t>
            </w:r>
            <w:r w:rsidR="00FE60C1" w:rsidRPr="00B1093B">
              <w:rPr>
                <w:rFonts w:eastAsia="Times New Roman" w:cstheme="minorHAnsi"/>
                <w:lang w:eastAsia="en-GB"/>
              </w:rPr>
              <w:t>oes your organisation ha</w:t>
            </w:r>
            <w:r w:rsidR="00393575" w:rsidRPr="00B1093B">
              <w:rPr>
                <w:rFonts w:eastAsia="Times New Roman" w:cstheme="minorHAnsi"/>
                <w:lang w:eastAsia="en-GB"/>
              </w:rPr>
              <w:t>ve</w:t>
            </w:r>
            <w:r w:rsidR="00FE60C1" w:rsidRPr="00B1093B">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6371" w:rsidRPr="00B1093B" w:rsidRDefault="00526371" w:rsidP="00233E26">
            <w:pPr>
              <w:pStyle w:val="ListParagraph"/>
              <w:numPr>
                <w:ilvl w:val="0"/>
                <w:numId w:val="25"/>
              </w:numPr>
              <w:spacing w:after="0" w:line="240" w:lineRule="auto"/>
              <w:rPr>
                <w:rFonts w:asciiTheme="minorHAnsi" w:hAnsiTheme="minorHAnsi" w:cstheme="minorHAnsi"/>
              </w:rPr>
            </w:pPr>
            <w:r w:rsidRPr="00B1093B">
              <w:rPr>
                <w:rFonts w:asciiTheme="minorHAnsi" w:hAnsiTheme="minorHAnsi" w:cstheme="minorHAnsi"/>
              </w:rPr>
              <w:t>Rastrapati Chure Samrakshan (</w:t>
            </w:r>
            <w:r w:rsidR="00B1093B" w:rsidRPr="00B1093B">
              <w:rPr>
                <w:rFonts w:asciiTheme="minorHAnsi" w:hAnsiTheme="minorHAnsi" w:cstheme="minorHAnsi"/>
              </w:rPr>
              <w:t xml:space="preserve">President Hills </w:t>
            </w:r>
            <w:r w:rsidRPr="00B1093B">
              <w:rPr>
                <w:rFonts w:asciiTheme="minorHAnsi" w:hAnsiTheme="minorHAnsi" w:cstheme="minorHAnsi"/>
              </w:rPr>
              <w:t xml:space="preserve">Protection) Program: </w:t>
            </w:r>
          </w:p>
          <w:p w:rsidR="00FE60C1" w:rsidRPr="00B1093B" w:rsidRDefault="00526371" w:rsidP="00526371">
            <w:pPr>
              <w:pStyle w:val="ListParagraph"/>
              <w:numPr>
                <w:ilvl w:val="1"/>
                <w:numId w:val="25"/>
              </w:numPr>
              <w:spacing w:after="0" w:line="240" w:lineRule="auto"/>
              <w:rPr>
                <w:rFonts w:asciiTheme="minorHAnsi" w:hAnsiTheme="minorHAnsi" w:cstheme="minorHAnsi"/>
              </w:rPr>
            </w:pPr>
            <w:r w:rsidRPr="00B1093B">
              <w:rPr>
                <w:rFonts w:asciiTheme="minorHAnsi" w:hAnsiTheme="minorHAnsi" w:cstheme="minorHAnsi"/>
              </w:rPr>
              <w:t>control of soil erosion, forest firing, over grazing</w:t>
            </w:r>
          </w:p>
          <w:p w:rsidR="00526371" w:rsidRPr="00B1093B" w:rsidRDefault="00526371" w:rsidP="00526371">
            <w:pPr>
              <w:pStyle w:val="ListParagraph"/>
              <w:numPr>
                <w:ilvl w:val="1"/>
                <w:numId w:val="25"/>
              </w:numPr>
              <w:spacing w:after="0" w:line="240" w:lineRule="auto"/>
              <w:rPr>
                <w:rFonts w:asciiTheme="minorHAnsi" w:hAnsiTheme="minorHAnsi" w:cstheme="minorHAnsi"/>
              </w:rPr>
            </w:pPr>
            <w:r w:rsidRPr="00B1093B">
              <w:rPr>
                <w:rFonts w:asciiTheme="minorHAnsi" w:hAnsiTheme="minorHAnsi" w:cstheme="minorHAnsi"/>
              </w:rPr>
              <w:t xml:space="preserve">Conservation, </w:t>
            </w:r>
            <w:r w:rsidR="00B1093B" w:rsidRPr="00B1093B">
              <w:rPr>
                <w:rFonts w:asciiTheme="minorHAnsi" w:hAnsiTheme="minorHAnsi" w:cstheme="minorHAnsi"/>
              </w:rPr>
              <w:t>aforestation</w:t>
            </w:r>
            <w:r w:rsidRPr="00B1093B">
              <w:rPr>
                <w:rFonts w:asciiTheme="minorHAnsi" w:hAnsiTheme="minorHAnsi" w:cstheme="minorHAnsi"/>
              </w:rPr>
              <w:t xml:space="preserve">  </w:t>
            </w:r>
          </w:p>
          <w:p w:rsidR="00233E26" w:rsidRPr="00B1093B" w:rsidRDefault="00FB35C4" w:rsidP="00233E26">
            <w:pPr>
              <w:pStyle w:val="ListParagraph"/>
              <w:numPr>
                <w:ilvl w:val="0"/>
                <w:numId w:val="25"/>
              </w:numPr>
              <w:spacing w:after="0" w:line="240" w:lineRule="auto"/>
              <w:rPr>
                <w:rFonts w:asciiTheme="minorHAnsi" w:hAnsiTheme="minorHAnsi" w:cstheme="minorHAnsi"/>
              </w:rPr>
            </w:pPr>
            <w:r w:rsidRPr="00B1093B">
              <w:rPr>
                <w:rFonts w:asciiTheme="minorHAnsi" w:hAnsiTheme="minorHAnsi" w:cstheme="minorHAnsi"/>
              </w:rPr>
              <w:t>Use of FM radio for awareness and knowledge delivery about climate change</w:t>
            </w:r>
          </w:p>
          <w:p w:rsidR="00FB35C4" w:rsidRPr="00B1093B" w:rsidRDefault="00FB35C4" w:rsidP="00233E26">
            <w:pPr>
              <w:pStyle w:val="ListParagraph"/>
              <w:numPr>
                <w:ilvl w:val="0"/>
                <w:numId w:val="25"/>
              </w:numPr>
              <w:spacing w:after="0" w:line="240" w:lineRule="auto"/>
              <w:rPr>
                <w:rFonts w:asciiTheme="minorHAnsi" w:hAnsiTheme="minorHAnsi" w:cstheme="minorHAnsi"/>
              </w:rPr>
            </w:pPr>
            <w:r w:rsidRPr="00B1093B">
              <w:rPr>
                <w:rFonts w:asciiTheme="minorHAnsi" w:hAnsiTheme="minorHAnsi" w:cstheme="minorHAnsi"/>
              </w:rPr>
              <w:t>VFCC: fund mobilization, seeking fund as grant</w:t>
            </w:r>
          </w:p>
          <w:p w:rsidR="00233E26" w:rsidRPr="00B1093B" w:rsidRDefault="00233E26" w:rsidP="00FE60C1">
            <w:pPr>
              <w:spacing w:after="0" w:line="240" w:lineRule="auto"/>
              <w:rPr>
                <w:rFonts w:eastAsia="Times New Roman" w:cstheme="minorHAnsi"/>
                <w:lang w:eastAsia="en-GB"/>
              </w:rPr>
            </w:pPr>
          </w:p>
          <w:p w:rsidR="00FE60C1" w:rsidRPr="00B1093B"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1093B"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1093B"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1093B"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1093B"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Pr="00B1093B" w:rsidRDefault="00393575" w:rsidP="00393575">
            <w:pPr>
              <w:spacing w:after="0" w:line="240" w:lineRule="auto"/>
              <w:rPr>
                <w:rStyle w:val="apple-style-span"/>
                <w:rFonts w:cs="Arial"/>
                <w:color w:val="666666"/>
                <w:shd w:val="clear" w:color="auto" w:fill="FFFFFF"/>
              </w:rPr>
            </w:pPr>
            <w:r w:rsidRPr="00B1093B">
              <w:rPr>
                <w:rFonts w:cs="Arial"/>
                <w:b/>
                <w:bCs/>
                <w:color w:val="666666"/>
                <w:shd w:val="clear" w:color="auto" w:fill="FFFFFF"/>
              </w:rPr>
              <w:t>Mitigation</w:t>
            </w:r>
            <w:r w:rsidRPr="00B1093B">
              <w:rPr>
                <w:rFonts w:cs="Arial"/>
                <w:color w:val="666666"/>
              </w:rPr>
              <w:br/>
            </w:r>
            <w:r w:rsidRPr="00B1093B">
              <w:rPr>
                <w:rStyle w:val="apple-style-span"/>
                <w:rFonts w:cs="Arial"/>
                <w:color w:val="666666"/>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B1093B" w:rsidRDefault="00393575" w:rsidP="00393575">
            <w:pPr>
              <w:spacing w:after="0" w:line="240" w:lineRule="auto"/>
              <w:rPr>
                <w:rStyle w:val="apple-style-span"/>
                <w:rFonts w:cs="Arial"/>
                <w:color w:val="666666"/>
                <w:shd w:val="clear" w:color="auto" w:fill="FFFFFF"/>
              </w:rPr>
            </w:pPr>
          </w:p>
          <w:p w:rsidR="00393575" w:rsidRDefault="00393575" w:rsidP="004F6718">
            <w:pPr>
              <w:spacing w:after="0" w:line="240" w:lineRule="auto"/>
              <w:rPr>
                <w:rStyle w:val="apple-style-span"/>
                <w:rFonts w:cs="Arial"/>
                <w:color w:val="666666"/>
                <w:shd w:val="clear" w:color="auto" w:fill="FFFFFF"/>
              </w:rPr>
            </w:pPr>
            <w:r w:rsidRPr="00B1093B">
              <w:rPr>
                <w:rStyle w:val="apple-style-span"/>
                <w:rFonts w:cs="Arial"/>
                <w:color w:val="666666"/>
                <w:shd w:val="clear" w:color="auto" w:fill="FFFFFF"/>
              </w:rPr>
              <w:t>Source: Glossary of climate change acronyms, UNFCCC (</w:t>
            </w:r>
            <w:hyperlink r:id="rId8" w:history="1">
              <w:r w:rsidR="008F1B0A" w:rsidRPr="00B1093B">
                <w:rPr>
                  <w:rStyle w:val="Hyperlink"/>
                  <w:rFonts w:cs="Arial"/>
                  <w:shd w:val="clear" w:color="auto" w:fill="FFFFFF"/>
                </w:rPr>
                <w:t>http://unfccc.int/essential_background/glossary/items/3666.php</w:t>
              </w:r>
            </w:hyperlink>
            <w:r w:rsidRPr="00B1093B">
              <w:rPr>
                <w:rStyle w:val="apple-style-span"/>
                <w:rFonts w:cs="Arial"/>
                <w:color w:val="666666"/>
                <w:shd w:val="clear" w:color="auto" w:fill="FFFFFF"/>
              </w:rPr>
              <w:t>) - reached through Wikipedia</w:t>
            </w:r>
          </w:p>
          <w:p w:rsidR="00B1093B" w:rsidRDefault="00B1093B" w:rsidP="004F6718">
            <w:pPr>
              <w:spacing w:after="0" w:line="240" w:lineRule="auto"/>
              <w:rPr>
                <w:rStyle w:val="apple-style-span"/>
                <w:rFonts w:cs="Arial"/>
                <w:color w:val="666666"/>
                <w:shd w:val="clear" w:color="auto" w:fill="FFFFFF"/>
              </w:rPr>
            </w:pPr>
          </w:p>
          <w:p w:rsidR="00B1093B" w:rsidRDefault="00B1093B" w:rsidP="004F6718">
            <w:pPr>
              <w:spacing w:after="0" w:line="240" w:lineRule="auto"/>
              <w:rPr>
                <w:rStyle w:val="apple-style-span"/>
                <w:rFonts w:cs="Arial"/>
                <w:color w:val="666666"/>
                <w:shd w:val="clear" w:color="auto" w:fill="FFFFFF"/>
              </w:rPr>
            </w:pPr>
          </w:p>
          <w:p w:rsidR="00B1093B" w:rsidRDefault="00B1093B" w:rsidP="004F6718">
            <w:pPr>
              <w:spacing w:after="0" w:line="240" w:lineRule="auto"/>
              <w:rPr>
                <w:rStyle w:val="apple-style-span"/>
                <w:rFonts w:cs="Arial"/>
                <w:color w:val="666666"/>
                <w:shd w:val="clear" w:color="auto" w:fill="FFFFFF"/>
              </w:rPr>
            </w:pPr>
          </w:p>
          <w:p w:rsidR="00B1093B" w:rsidRPr="00B1093B" w:rsidRDefault="00B1093B"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A870A0" w:rsidP="00A870A0">
            <w:pPr>
              <w:spacing w:after="0" w:line="240" w:lineRule="auto"/>
              <w:rPr>
                <w:rFonts w:eastAsia="Times New Roman" w:cstheme="minorHAnsi"/>
                <w:lang w:eastAsia="en-GB"/>
              </w:rPr>
            </w:pPr>
            <w:r>
              <w:rPr>
                <w:rFonts w:asciiTheme="majorHAnsi" w:hAnsiTheme="majorHAnsi"/>
                <w:b/>
              </w:rPr>
              <w:lastRenderedPageBreak/>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FB35C4" w:rsidP="00187FA3">
            <w:pPr>
              <w:pStyle w:val="ListParagraph"/>
              <w:numPr>
                <w:ilvl w:val="0"/>
                <w:numId w:val="11"/>
              </w:numPr>
              <w:spacing w:after="0" w:line="240" w:lineRule="auto"/>
              <w:rPr>
                <w:rFonts w:cstheme="minorHAnsi"/>
              </w:rPr>
            </w:pPr>
            <w:r>
              <w:rPr>
                <w:rFonts w:cstheme="minorHAnsi"/>
              </w:rPr>
              <w:t>In case of forest protection, illegal traders, hunters are caught and punished according to the law</w:t>
            </w:r>
          </w:p>
          <w:p w:rsidR="00FB35C4" w:rsidRDefault="00FB35C4" w:rsidP="00187FA3">
            <w:pPr>
              <w:pStyle w:val="ListParagraph"/>
              <w:numPr>
                <w:ilvl w:val="0"/>
                <w:numId w:val="11"/>
              </w:numPr>
              <w:spacing w:after="0" w:line="240" w:lineRule="auto"/>
              <w:rPr>
                <w:rFonts w:cstheme="minorHAnsi"/>
              </w:rPr>
            </w:pPr>
            <w:r>
              <w:rPr>
                <w:rFonts w:cstheme="minorHAnsi"/>
              </w:rPr>
              <w:t xml:space="preserve">Protection of forest environment: </w:t>
            </w:r>
          </w:p>
          <w:p w:rsidR="00F46799" w:rsidRPr="00187FA3" w:rsidRDefault="00FB35C4" w:rsidP="00187FA3">
            <w:pPr>
              <w:pStyle w:val="ListParagraph"/>
              <w:numPr>
                <w:ilvl w:val="0"/>
                <w:numId w:val="11"/>
              </w:numPr>
              <w:spacing w:after="0" w:line="240" w:lineRule="auto"/>
              <w:rPr>
                <w:rFonts w:cstheme="minorHAnsi"/>
              </w:rPr>
            </w:pPr>
            <w:r>
              <w:rPr>
                <w:rFonts w:cstheme="minorHAnsi"/>
              </w:rPr>
              <w:t xml:space="preserve">District Forest Product Supply Committee: </w:t>
            </w:r>
            <w:r w:rsidR="00945E33">
              <w:rPr>
                <w:rFonts w:cstheme="minorHAnsi"/>
              </w:rPr>
              <w:t>timber to farmers in price lower than the market price/cost</w:t>
            </w: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6584"/>
        <w:gridCol w:w="282"/>
        <w:gridCol w:w="993"/>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94"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CD3F58" w:rsidRPr="00F46799" w:rsidRDefault="00B50F44" w:rsidP="00F46799">
            <w:pPr>
              <w:pStyle w:val="ListParagraph"/>
              <w:numPr>
                <w:ilvl w:val="0"/>
                <w:numId w:val="26"/>
              </w:numPr>
              <w:spacing w:after="0" w:line="240" w:lineRule="auto"/>
              <w:rPr>
                <w:rFonts w:cstheme="minorHAnsi"/>
                <w:color w:val="000000"/>
              </w:rPr>
            </w:pPr>
            <w:r>
              <w:rPr>
                <w:rFonts w:cstheme="minorHAnsi"/>
                <w:color w:val="000000"/>
              </w:rPr>
              <w:t xml:space="preserve">Protect government forest through people’s participation </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F46799" w:rsidRDefault="00B50F44" w:rsidP="00F46799">
            <w:pPr>
              <w:pStyle w:val="ListParagraph"/>
              <w:numPr>
                <w:ilvl w:val="0"/>
                <w:numId w:val="26"/>
              </w:numPr>
              <w:spacing w:after="0" w:line="240" w:lineRule="auto"/>
              <w:rPr>
                <w:rFonts w:cstheme="minorHAnsi"/>
                <w:color w:val="000000"/>
              </w:rPr>
            </w:pPr>
            <w:r>
              <w:rPr>
                <w:rFonts w:cstheme="minorHAnsi"/>
                <w:color w:val="000000"/>
              </w:rPr>
              <w:t>Commercialization of private forestry</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gridSpan w:val="3"/>
            <w:tcBorders>
              <w:top w:val="nil"/>
              <w:left w:val="nil"/>
              <w:bottom w:val="single" w:sz="4" w:space="0" w:color="auto"/>
              <w:right w:val="nil"/>
            </w:tcBorders>
            <w:shd w:val="clear" w:color="auto" w:fill="auto"/>
            <w:vAlign w:val="bottom"/>
            <w:hideMark/>
          </w:tcPr>
          <w:p w:rsidR="008D66D9" w:rsidRPr="00846162" w:rsidRDefault="00B50F44" w:rsidP="00846162">
            <w:pPr>
              <w:pStyle w:val="ListParagraph"/>
              <w:numPr>
                <w:ilvl w:val="0"/>
                <w:numId w:val="26"/>
              </w:numPr>
              <w:spacing w:after="0" w:line="240" w:lineRule="auto"/>
              <w:rPr>
                <w:rFonts w:cstheme="minorHAnsi"/>
                <w:color w:val="000000"/>
              </w:rPr>
            </w:pPr>
            <w:r>
              <w:rPr>
                <w:rFonts w:cstheme="minorHAnsi"/>
                <w:color w:val="000000"/>
              </w:rPr>
              <w:t xml:space="preserve">Development of enterprise related to forestry </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846162" w:rsidRDefault="00B50F44" w:rsidP="004F6718">
            <w:pPr>
              <w:pStyle w:val="ListParagraph"/>
              <w:numPr>
                <w:ilvl w:val="0"/>
                <w:numId w:val="26"/>
              </w:numPr>
              <w:spacing w:after="0" w:line="240" w:lineRule="auto"/>
              <w:rPr>
                <w:rFonts w:cstheme="minorHAnsi"/>
                <w:color w:val="000000"/>
              </w:rPr>
            </w:pPr>
            <w:r>
              <w:rPr>
                <w:rFonts w:ascii="Times New Roman" w:hAnsi="Times New Roman"/>
              </w:rPr>
              <w:t>Technical guidelines and skill transfer to farmers for development of forestry</w:t>
            </w:r>
            <w:r w:rsidR="00A870A0" w:rsidRPr="00846162">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B50F44" w:rsidP="00B50F44">
            <w:pPr>
              <w:pStyle w:val="ListParagraph"/>
              <w:numPr>
                <w:ilvl w:val="0"/>
                <w:numId w:val="26"/>
              </w:numPr>
              <w:spacing w:after="0" w:line="240" w:lineRule="auto"/>
              <w:rPr>
                <w:rFonts w:ascii="Times New Roman" w:hAnsi="Times New Roman"/>
                <w:color w:val="000000"/>
              </w:rPr>
            </w:pPr>
            <w:r>
              <w:rPr>
                <w:rFonts w:ascii="Times New Roman" w:hAnsi="Times New Roman"/>
              </w:rPr>
              <w:t>Awareness about forestry</w:t>
            </w:r>
            <w:r w:rsidR="00A870A0" w:rsidRPr="00846162">
              <w:rPr>
                <w:rFonts w:ascii="Times New Roman" w:hAnsi="Times New Roman"/>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B50F44" w:rsidP="00B50F44">
            <w:pPr>
              <w:pStyle w:val="ListParagraph"/>
              <w:numPr>
                <w:ilvl w:val="0"/>
                <w:numId w:val="26"/>
              </w:numPr>
              <w:spacing w:after="0" w:line="240" w:lineRule="auto"/>
              <w:rPr>
                <w:rFonts w:cstheme="minorHAnsi"/>
                <w:color w:val="000000"/>
              </w:rPr>
            </w:pPr>
            <w:r>
              <w:rPr>
                <w:rFonts w:ascii="Times New Roman" w:hAnsi="Times New Roman"/>
              </w:rPr>
              <w:t>Awareness about climate change</w:t>
            </w:r>
            <w:r w:rsidR="00A870A0" w:rsidRPr="00CC3AF1">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342434" w:rsidRDefault="00A870A0" w:rsidP="000D416E">
            <w:pPr>
              <w:pStyle w:val="ListParagraph"/>
              <w:numPr>
                <w:ilvl w:val="0"/>
                <w:numId w:val="26"/>
              </w:num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342434" w:rsidRDefault="00A870A0" w:rsidP="000D416E">
            <w:pPr>
              <w:pStyle w:val="ListParagraph"/>
              <w:numPr>
                <w:ilvl w:val="0"/>
                <w:numId w:val="26"/>
              </w:num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342434" w:rsidRDefault="00A870A0" w:rsidP="000D416E">
            <w:pPr>
              <w:pStyle w:val="ListParagraph"/>
              <w:numPr>
                <w:ilvl w:val="0"/>
                <w:numId w:val="26"/>
              </w:num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left w:val="nil"/>
              <w:bottom w:val="nil"/>
              <w:right w:val="nil"/>
            </w:tcBorders>
          </w:tcPr>
          <w:p w:rsidR="00A870A0" w:rsidRDefault="00A870A0"/>
        </w:tc>
        <w:tc>
          <w:tcPr>
            <w:tcW w:w="6584" w:type="dxa"/>
            <w:tcBorders>
              <w:top w:val="nil"/>
              <w:left w:val="nil"/>
              <w:bottom w:val="nil"/>
              <w:right w:val="nil"/>
            </w:tcBorders>
            <w:shd w:val="clear" w:color="auto" w:fill="auto"/>
            <w:vAlign w:val="bottom"/>
            <w:hideMark/>
          </w:tcPr>
          <w:p w:rsidR="00A870A0" w:rsidRPr="0006682E" w:rsidRDefault="00A870A0" w:rsidP="000D416E">
            <w:pPr>
              <w:pStyle w:val="ListParagraph"/>
              <w:numPr>
                <w:ilvl w:val="0"/>
                <w:numId w:val="26"/>
              </w:numPr>
              <w:spacing w:after="0" w:line="240" w:lineRule="auto"/>
              <w:rPr>
                <w:rFonts w:ascii="Times New Roman" w:hAnsi="Times New Roman"/>
              </w:rPr>
            </w:pPr>
            <w:r w:rsidRPr="0006682E">
              <w:rPr>
                <w:rFonts w:ascii="Preeti" w:hAnsi="Preeti"/>
              </w:rPr>
              <w:t xml:space="preserve"> </w:t>
            </w:r>
          </w:p>
        </w:tc>
        <w:tc>
          <w:tcPr>
            <w:tcW w:w="282" w:type="dxa"/>
            <w:tcBorders>
              <w:top w:val="nil"/>
              <w:left w:val="nil"/>
              <w:bottom w:val="nil"/>
              <w:right w:val="nil"/>
            </w:tcBorders>
            <w:shd w:val="clear" w:color="auto" w:fill="auto"/>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376147"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320C3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320C3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320C3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320C3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320C3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7560CE" w:rsidRDefault="00953D75" w:rsidP="007560CE">
            <w:pPr>
              <w:pStyle w:val="ListParagraph"/>
              <w:numPr>
                <w:ilvl w:val="0"/>
                <w:numId w:val="12"/>
              </w:numPr>
              <w:spacing w:after="0" w:line="240" w:lineRule="auto"/>
              <w:rPr>
                <w:rFonts w:cstheme="minorHAnsi"/>
                <w:color w:val="000000"/>
              </w:rPr>
            </w:pPr>
            <w:r>
              <w:rPr>
                <w:rFonts w:cstheme="minorHAnsi"/>
                <w:color w:val="000000"/>
              </w:rPr>
              <w:t>Protection and development of forest</w:t>
            </w:r>
          </w:p>
          <w:p w:rsidR="00910BFF" w:rsidRPr="00953D75" w:rsidRDefault="00953D75" w:rsidP="00953D75">
            <w:pPr>
              <w:pStyle w:val="ListParagraph"/>
              <w:numPr>
                <w:ilvl w:val="0"/>
                <w:numId w:val="12"/>
              </w:numPr>
              <w:spacing w:after="0" w:line="240" w:lineRule="auto"/>
              <w:rPr>
                <w:rFonts w:cstheme="minorHAnsi"/>
                <w:color w:val="000000"/>
              </w:rPr>
            </w:pPr>
            <w:r>
              <w:rPr>
                <w:rFonts w:cstheme="minorHAnsi"/>
                <w:color w:val="000000"/>
              </w:rPr>
              <w:t>Private forest development (since government forest is handed over to CF (Community Forest)</w:t>
            </w:r>
          </w:p>
          <w:p w:rsidR="00910BFF" w:rsidRDefault="00953D75" w:rsidP="007560CE">
            <w:pPr>
              <w:pStyle w:val="ListParagraph"/>
              <w:numPr>
                <w:ilvl w:val="0"/>
                <w:numId w:val="12"/>
              </w:numPr>
              <w:spacing w:after="0" w:line="240" w:lineRule="auto"/>
              <w:rPr>
                <w:rFonts w:cstheme="minorHAnsi"/>
                <w:color w:val="000000"/>
              </w:rPr>
            </w:pPr>
            <w:r>
              <w:rPr>
                <w:rFonts w:cstheme="minorHAnsi"/>
                <w:color w:val="000000"/>
              </w:rPr>
              <w:t>Integrated Chure</w:t>
            </w:r>
            <w:r w:rsidR="008A4622">
              <w:rPr>
                <w:rFonts w:cstheme="minorHAnsi"/>
                <w:color w:val="000000"/>
              </w:rPr>
              <w:t xml:space="preserve"> (Outer hill)</w:t>
            </w:r>
            <w:r>
              <w:rPr>
                <w:rFonts w:cstheme="minorHAnsi"/>
                <w:color w:val="000000"/>
              </w:rPr>
              <w:t xml:space="preserve"> </w:t>
            </w:r>
            <w:r w:rsidR="008A4622">
              <w:rPr>
                <w:rFonts w:cstheme="minorHAnsi"/>
                <w:color w:val="000000"/>
              </w:rPr>
              <w:t>Development</w:t>
            </w:r>
            <w:r>
              <w:rPr>
                <w:rFonts w:cstheme="minorHAnsi"/>
                <w:color w:val="000000"/>
              </w:rPr>
              <w:t xml:space="preserve"> Program</w:t>
            </w:r>
          </w:p>
          <w:p w:rsidR="00953D75" w:rsidRDefault="00953D75" w:rsidP="007560CE">
            <w:pPr>
              <w:pStyle w:val="ListParagraph"/>
              <w:numPr>
                <w:ilvl w:val="0"/>
                <w:numId w:val="12"/>
              </w:numPr>
              <w:spacing w:after="0" w:line="240" w:lineRule="auto"/>
              <w:rPr>
                <w:rFonts w:cstheme="minorHAnsi"/>
                <w:color w:val="000000"/>
              </w:rPr>
            </w:pPr>
            <w:r>
              <w:rPr>
                <w:rFonts w:cstheme="minorHAnsi"/>
                <w:color w:val="000000"/>
              </w:rPr>
              <w:t>Climate change: massive distribution of seedlings</w:t>
            </w:r>
          </w:p>
          <w:p w:rsidR="00953D75" w:rsidRPr="007560CE" w:rsidRDefault="00953D75" w:rsidP="007560CE">
            <w:pPr>
              <w:pStyle w:val="ListParagraph"/>
              <w:numPr>
                <w:ilvl w:val="0"/>
                <w:numId w:val="12"/>
              </w:numPr>
              <w:spacing w:after="0" w:line="240" w:lineRule="auto"/>
              <w:rPr>
                <w:rFonts w:cstheme="minorHAnsi"/>
                <w:color w:val="000000"/>
              </w:rPr>
            </w:pPr>
            <w:r>
              <w:rPr>
                <w:rFonts w:cstheme="minorHAnsi"/>
                <w:color w:val="000000"/>
              </w:rPr>
              <w:t>Income Generation: public land management</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DC42D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 xml:space="preserve"> </w:t>
            </w:r>
            <w:r w:rsidR="00DC42D3">
              <w:rPr>
                <w:rFonts w:eastAsia="Times New Roman" w:cstheme="minorHAnsi"/>
                <w:color w:val="000000"/>
                <w:lang w:eastAsia="en-GB"/>
              </w:rPr>
              <w:t>Marginalized and Poor</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953D7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8A4622" w:rsidP="00953D75">
            <w:pPr>
              <w:spacing w:after="0" w:line="240" w:lineRule="auto"/>
              <w:rPr>
                <w:rFonts w:eastAsia="Times New Roman" w:cstheme="minorHAnsi"/>
                <w:color w:val="000000"/>
                <w:u w:val="single"/>
                <w:lang w:eastAsia="en-GB"/>
              </w:rPr>
            </w:pPr>
            <w:r>
              <w:rPr>
                <w:rFonts w:eastAsia="Times New Roman" w:cstheme="minorHAnsi"/>
                <w:color w:val="000000"/>
                <w:u w:val="single"/>
                <w:lang w:eastAsia="en-GB"/>
              </w:rPr>
              <w:t xml:space="preserve">(Works with </w:t>
            </w:r>
            <w:r w:rsidR="00953D75" w:rsidRPr="00953D75">
              <w:rPr>
                <w:rFonts w:eastAsia="Times New Roman" w:cstheme="minorHAnsi"/>
                <w:color w:val="000000"/>
                <w:u w:val="single"/>
                <w:lang w:eastAsia="en-GB"/>
              </w:rPr>
              <w:t>6 women users groups out of 85 groups</w:t>
            </w:r>
            <w:r>
              <w:rPr>
                <w:rFonts w:eastAsia="Times New Roman" w:cstheme="minorHAnsi"/>
                <w:color w:val="000000"/>
                <w:u w:val="single"/>
                <w:lang w:eastAsia="en-GB"/>
              </w:rPr>
              <w:t>)</w:t>
            </w:r>
          </w:p>
          <w:p w:rsidR="008A4622" w:rsidRPr="00953D75" w:rsidRDefault="008A4622" w:rsidP="00953D75">
            <w:pPr>
              <w:spacing w:after="0" w:line="240" w:lineRule="auto"/>
              <w:rPr>
                <w:rFonts w:eastAsia="Times New Roman" w:cstheme="minorHAnsi"/>
                <w:color w:val="000000"/>
                <w:u w:val="single"/>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775FA5" w:rsidP="00CD2101">
            <w:pPr>
              <w:pStyle w:val="ListParagraph"/>
              <w:numPr>
                <w:ilvl w:val="0"/>
                <w:numId w:val="15"/>
              </w:numPr>
              <w:spacing w:after="0" w:line="240" w:lineRule="auto"/>
              <w:rPr>
                <w:rFonts w:cstheme="minorHAnsi"/>
                <w:color w:val="000000"/>
              </w:rPr>
            </w:pPr>
            <w:r>
              <w:rPr>
                <w:rFonts w:cstheme="minorHAnsi"/>
                <w:color w:val="000000"/>
              </w:rPr>
              <w:t>Cutting of private forestry, provision and processing of task</w:t>
            </w:r>
            <w:r w:rsidR="00DC42D3" w:rsidRPr="00CD2101">
              <w:rPr>
                <w:rFonts w:cstheme="minorHAnsi"/>
                <w:color w:val="000000"/>
              </w:rPr>
              <w:t xml:space="preserve"> </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6F22AE" w:rsidP="00CD2101">
            <w:pPr>
              <w:pStyle w:val="ListParagraph"/>
              <w:numPr>
                <w:ilvl w:val="0"/>
                <w:numId w:val="15"/>
              </w:numPr>
              <w:spacing w:after="0" w:line="240" w:lineRule="auto"/>
              <w:rPr>
                <w:rFonts w:cstheme="minorHAnsi"/>
                <w:color w:val="000000"/>
              </w:rPr>
            </w:pPr>
            <w:r>
              <w:rPr>
                <w:rFonts w:cstheme="minorHAnsi"/>
                <w:color w:val="000000"/>
              </w:rPr>
              <w:t>Harvesting of community forest: monitoring, supervision, technical support</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7572BC" w:rsidRDefault="006F22AE" w:rsidP="007572BC">
            <w:pPr>
              <w:pStyle w:val="ListParagraph"/>
              <w:numPr>
                <w:ilvl w:val="0"/>
                <w:numId w:val="15"/>
              </w:numPr>
              <w:spacing w:after="0" w:line="240" w:lineRule="auto"/>
              <w:rPr>
                <w:rFonts w:cstheme="minorHAnsi"/>
                <w:color w:val="000000"/>
              </w:rPr>
            </w:pPr>
            <w:r>
              <w:rPr>
                <w:rFonts w:cstheme="minorHAnsi"/>
                <w:color w:val="000000"/>
              </w:rPr>
              <w:t>Private forest harvest: technical and legal support</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13607C" w:rsidP="007572BC">
            <w:pPr>
              <w:pStyle w:val="ListParagraph"/>
              <w:numPr>
                <w:ilvl w:val="0"/>
                <w:numId w:val="15"/>
              </w:numPr>
              <w:spacing w:after="0" w:line="240" w:lineRule="auto"/>
              <w:rPr>
                <w:rFonts w:cstheme="minorHAnsi"/>
                <w:color w:val="000000"/>
              </w:rPr>
            </w:pPr>
            <w:r>
              <w:rPr>
                <w:rFonts w:cstheme="minorHAnsi"/>
                <w:color w:val="000000"/>
              </w:rPr>
              <w:t>Awareness and information provided about forest and its information to people through FM media</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13607C" w:rsidP="007572BC">
            <w:pPr>
              <w:pStyle w:val="ListParagraph"/>
              <w:numPr>
                <w:ilvl w:val="0"/>
                <w:numId w:val="15"/>
              </w:numPr>
              <w:spacing w:after="0" w:line="240" w:lineRule="auto"/>
              <w:rPr>
                <w:rFonts w:cstheme="minorHAnsi"/>
                <w:color w:val="000000"/>
              </w:rPr>
            </w:pPr>
            <w:r>
              <w:rPr>
                <w:rFonts w:cstheme="minorHAnsi"/>
                <w:color w:val="000000"/>
              </w:rPr>
              <w:t>Rules and guideline for harvest of community forest provided</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7572BC">
            <w:pPr>
              <w:pStyle w:val="ListParagraph"/>
              <w:numPr>
                <w:ilvl w:val="0"/>
                <w:numId w:val="15"/>
              </w:num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7572BC">
            <w:pPr>
              <w:pStyle w:val="ListParagraph"/>
              <w:numPr>
                <w:ilvl w:val="0"/>
                <w:numId w:val="15"/>
              </w:num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7572BC">
            <w:pPr>
              <w:pStyle w:val="ListParagraph"/>
              <w:numPr>
                <w:ilvl w:val="0"/>
                <w:numId w:val="15"/>
              </w:num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698"/>
        <w:gridCol w:w="1827"/>
        <w:gridCol w:w="168"/>
        <w:gridCol w:w="1545"/>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131" w:rsidRDefault="0013607C" w:rsidP="00DC42D3">
            <w:pPr>
              <w:pStyle w:val="ListParagraph"/>
              <w:numPr>
                <w:ilvl w:val="0"/>
                <w:numId w:val="13"/>
              </w:numPr>
              <w:spacing w:after="0" w:line="240" w:lineRule="auto"/>
              <w:rPr>
                <w:rFonts w:cs="Calibri"/>
                <w:color w:val="000000"/>
              </w:rPr>
            </w:pPr>
            <w:r>
              <w:rPr>
                <w:rFonts w:cs="Calibri"/>
                <w:color w:val="000000"/>
              </w:rPr>
              <w:t>Nursery establishment</w:t>
            </w:r>
            <w:r w:rsidR="00611131" w:rsidRPr="00611131">
              <w:rPr>
                <w:rFonts w:cs="Calibri"/>
                <w:color w:val="000000"/>
              </w:rPr>
              <w:t xml:space="preserve"> </w:t>
            </w:r>
          </w:p>
          <w:p w:rsidR="00F360D8" w:rsidRPr="00611131" w:rsidRDefault="0013607C" w:rsidP="00611131">
            <w:pPr>
              <w:pStyle w:val="ListParagraph"/>
              <w:numPr>
                <w:ilvl w:val="0"/>
                <w:numId w:val="13"/>
              </w:numPr>
              <w:spacing w:after="0" w:line="240" w:lineRule="auto"/>
              <w:rPr>
                <w:rFonts w:cs="Calibri"/>
                <w:color w:val="000000"/>
              </w:rPr>
            </w:pPr>
            <w:r>
              <w:rPr>
                <w:rFonts w:cs="Calibri"/>
                <w:color w:val="000000"/>
              </w:rPr>
              <w:t>Seedling production and distribution with technical support, field based forest ma</w:t>
            </w:r>
            <w:r w:rsidR="00611131">
              <w:rPr>
                <w:rFonts w:cs="Calibri"/>
                <w:color w:val="000000"/>
              </w:rPr>
              <w:t xml:space="preserve">nagement </w:t>
            </w:r>
            <w:r>
              <w:rPr>
                <w:rFonts w:cs="Calibri"/>
                <w:color w:val="000000"/>
              </w:rPr>
              <w:t>practice</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07C" w:rsidRDefault="0013607C" w:rsidP="003353A2">
            <w:pPr>
              <w:pStyle w:val="ListParagraph"/>
              <w:numPr>
                <w:ilvl w:val="0"/>
                <w:numId w:val="14"/>
              </w:numPr>
              <w:spacing w:after="0" w:line="240" w:lineRule="auto"/>
              <w:rPr>
                <w:rFonts w:cs="Calibri"/>
                <w:color w:val="000000"/>
              </w:rPr>
            </w:pPr>
            <w:r>
              <w:rPr>
                <w:rFonts w:cs="Calibri"/>
                <w:color w:val="000000"/>
              </w:rPr>
              <w:t>Seed collection and purchasing</w:t>
            </w:r>
          </w:p>
          <w:p w:rsidR="002265E7" w:rsidRDefault="0013607C" w:rsidP="003353A2">
            <w:pPr>
              <w:pStyle w:val="ListParagraph"/>
              <w:numPr>
                <w:ilvl w:val="0"/>
                <w:numId w:val="14"/>
              </w:numPr>
              <w:spacing w:after="0" w:line="240" w:lineRule="auto"/>
              <w:rPr>
                <w:rFonts w:cs="Calibri"/>
                <w:color w:val="000000"/>
              </w:rPr>
            </w:pPr>
            <w:r>
              <w:rPr>
                <w:rFonts w:cs="Calibri"/>
                <w:color w:val="000000"/>
              </w:rPr>
              <w:t>Seed sowing</w:t>
            </w:r>
          </w:p>
          <w:p w:rsidR="00611131" w:rsidRPr="0013607C" w:rsidRDefault="0013607C" w:rsidP="0013607C">
            <w:pPr>
              <w:pStyle w:val="ListParagraph"/>
              <w:numPr>
                <w:ilvl w:val="0"/>
                <w:numId w:val="14"/>
              </w:numPr>
              <w:spacing w:after="0" w:line="240" w:lineRule="auto"/>
              <w:rPr>
                <w:rFonts w:cs="Calibri"/>
                <w:color w:val="000000"/>
              </w:rPr>
            </w:pPr>
            <w:r>
              <w:rPr>
                <w:rFonts w:cs="Calibri"/>
                <w:color w:val="000000"/>
              </w:rPr>
              <w:t>Contact to users’ groups and involvement of group members, demonstration of thinning, pruning, singling</w:t>
            </w:r>
          </w:p>
          <w:p w:rsidR="003353A2" w:rsidRPr="003353A2" w:rsidRDefault="003353A2" w:rsidP="00611131">
            <w:pPr>
              <w:pStyle w:val="ListParagraph"/>
              <w:spacing w:after="0" w:line="240" w:lineRule="auto"/>
              <w:ind w:left="360"/>
              <w:rPr>
                <w:rFonts w:cs="Calibri"/>
                <w:color w:val="000000"/>
              </w:rPr>
            </w:pPr>
            <w:r>
              <w:rPr>
                <w:rFonts w:cs="Calibri"/>
                <w:color w:val="000000"/>
              </w:rPr>
              <w:t xml:space="preserv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p w:rsidR="007E274A" w:rsidRPr="00F360D8" w:rsidRDefault="007E274A" w:rsidP="003353A2">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E5E" w:rsidRPr="004E6818" w:rsidRDefault="004E6818" w:rsidP="00CD2101">
            <w:pPr>
              <w:pStyle w:val="ListParagraph"/>
              <w:numPr>
                <w:ilvl w:val="0"/>
                <w:numId w:val="16"/>
              </w:numPr>
              <w:spacing w:after="0" w:line="240" w:lineRule="auto"/>
              <w:rPr>
                <w:rFonts w:cs="Calibri"/>
                <w:color w:val="000000"/>
              </w:rPr>
            </w:pPr>
            <w:r w:rsidRPr="004E6818">
              <w:rPr>
                <w:rFonts w:cs="Calibri"/>
                <w:color w:val="000000"/>
              </w:rPr>
              <w:t>5 Government and 7 Community nurseries (30 Users’ Groups) in the district: 12000 ha forest as community forests according to need, demand and working plan</w:t>
            </w: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7E274A" w:rsidRPr="00F360D8" w:rsidRDefault="007E274A" w:rsidP="00F1119C">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18" w:rsidRDefault="004E6818" w:rsidP="00F360D8">
            <w:pPr>
              <w:pStyle w:val="ListParagraph"/>
              <w:numPr>
                <w:ilvl w:val="0"/>
                <w:numId w:val="17"/>
              </w:numPr>
              <w:spacing w:after="0" w:line="240" w:lineRule="auto"/>
              <w:rPr>
                <w:rFonts w:cs="Calibri"/>
                <w:color w:val="000000"/>
              </w:rPr>
            </w:pPr>
            <w:r>
              <w:rPr>
                <w:rFonts w:cs="Calibri"/>
                <w:color w:val="000000"/>
              </w:rPr>
              <w:t>DFO-&gt; Area (</w:t>
            </w:r>
            <w:r w:rsidR="008A4622">
              <w:rPr>
                <w:rFonts w:cs="Calibri"/>
                <w:color w:val="000000"/>
              </w:rPr>
              <w:t>Branch</w:t>
            </w:r>
            <w:r>
              <w:rPr>
                <w:rFonts w:cs="Calibri"/>
                <w:color w:val="000000"/>
              </w:rPr>
              <w:t xml:space="preserve">) office (2) -&gt; Range post- 12 (ranger/AFO) </w:t>
            </w:r>
          </w:p>
          <w:p w:rsidR="004E6818" w:rsidRDefault="004E6818" w:rsidP="00F360D8">
            <w:pPr>
              <w:pStyle w:val="ListParagraph"/>
              <w:numPr>
                <w:ilvl w:val="0"/>
                <w:numId w:val="17"/>
              </w:numPr>
              <w:spacing w:after="0" w:line="240" w:lineRule="auto"/>
              <w:rPr>
                <w:rFonts w:cs="Calibri"/>
                <w:color w:val="000000"/>
              </w:rPr>
            </w:pPr>
            <w:r>
              <w:rPr>
                <w:rFonts w:cs="Calibri"/>
                <w:color w:val="000000"/>
              </w:rPr>
              <w:t>Ranger/AFO implements the task: frequency of programs depends upon annual programs in case of financial support</w:t>
            </w:r>
          </w:p>
          <w:p w:rsidR="00A672C2" w:rsidRPr="007E274A" w:rsidRDefault="004E6818" w:rsidP="00F360D8">
            <w:pPr>
              <w:pStyle w:val="ListParagraph"/>
              <w:numPr>
                <w:ilvl w:val="0"/>
                <w:numId w:val="17"/>
              </w:numPr>
              <w:spacing w:after="0" w:line="240" w:lineRule="auto"/>
              <w:rPr>
                <w:rFonts w:cs="Calibri"/>
                <w:color w:val="000000"/>
              </w:rPr>
            </w:pPr>
            <w:r w:rsidRPr="007E274A">
              <w:rPr>
                <w:rFonts w:cs="Calibri"/>
                <w:color w:val="000000"/>
              </w:rPr>
              <w:t>There is daily service delivery</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p w:rsidR="007E274A" w:rsidRPr="00F360D8" w:rsidRDefault="007E274A" w:rsidP="00F360D8">
            <w:pPr>
              <w:spacing w:after="0" w:line="240" w:lineRule="auto"/>
              <w:rPr>
                <w:rFonts w:ascii="Calibri" w:eastAsia="Times New Roman" w:hAnsi="Calibri" w:cs="Calibri"/>
                <w:color w:val="000000"/>
                <w:lang w:eastAsia="en-GB"/>
              </w:rPr>
            </w:pP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16D25" w:rsidRDefault="00416D25" w:rsidP="00416D25">
            <w:pPr>
              <w:pStyle w:val="ListParagraph"/>
              <w:numPr>
                <w:ilvl w:val="0"/>
                <w:numId w:val="18"/>
              </w:numPr>
              <w:spacing w:after="0" w:line="240" w:lineRule="auto"/>
              <w:rPr>
                <w:rFonts w:cs="Calibri"/>
              </w:rPr>
            </w:pPr>
            <w:r w:rsidRPr="00416D25">
              <w:rPr>
                <w:rFonts w:cs="Calibri"/>
              </w:rPr>
              <w:t>Women’s Group</w:t>
            </w:r>
          </w:p>
          <w:p w:rsidR="00416D25" w:rsidRDefault="00416D25" w:rsidP="00416D25">
            <w:pPr>
              <w:pStyle w:val="ListParagraph"/>
              <w:numPr>
                <w:ilvl w:val="0"/>
                <w:numId w:val="18"/>
              </w:numPr>
              <w:spacing w:after="0" w:line="240" w:lineRule="auto"/>
              <w:rPr>
                <w:rFonts w:cs="Calibri"/>
              </w:rPr>
            </w:pPr>
            <w:r w:rsidRPr="00416D25">
              <w:rPr>
                <w:rFonts w:cs="Calibri"/>
              </w:rPr>
              <w:t>CF Users’ Group</w:t>
            </w:r>
            <w:r>
              <w:rPr>
                <w:rFonts w:cs="Calibri"/>
              </w:rPr>
              <w:t xml:space="preserve">s: </w:t>
            </w:r>
          </w:p>
          <w:p w:rsidR="00416D25" w:rsidRDefault="00416D25" w:rsidP="00416D25">
            <w:pPr>
              <w:pStyle w:val="ListParagraph"/>
              <w:numPr>
                <w:ilvl w:val="1"/>
                <w:numId w:val="18"/>
              </w:numPr>
              <w:spacing w:after="0" w:line="240" w:lineRule="auto"/>
              <w:rPr>
                <w:rFonts w:cs="Calibri"/>
              </w:rPr>
            </w:pPr>
            <w:r>
              <w:rPr>
                <w:rFonts w:cs="Calibri"/>
              </w:rPr>
              <w:t>Disadvantage group</w:t>
            </w:r>
          </w:p>
          <w:p w:rsidR="00416D25" w:rsidRDefault="00416D25" w:rsidP="00416D25">
            <w:pPr>
              <w:pStyle w:val="ListParagraph"/>
              <w:numPr>
                <w:ilvl w:val="1"/>
                <w:numId w:val="18"/>
              </w:numPr>
              <w:spacing w:after="0" w:line="240" w:lineRule="auto"/>
              <w:rPr>
                <w:rFonts w:cs="Calibri"/>
              </w:rPr>
            </w:pPr>
            <w:r>
              <w:rPr>
                <w:rFonts w:cs="Calibri"/>
              </w:rPr>
              <w:t>Women group</w:t>
            </w:r>
          </w:p>
          <w:p w:rsidR="00416D25" w:rsidRDefault="00416D25" w:rsidP="00416D25">
            <w:pPr>
              <w:pStyle w:val="ListParagraph"/>
              <w:numPr>
                <w:ilvl w:val="1"/>
                <w:numId w:val="18"/>
              </w:numPr>
              <w:spacing w:after="0" w:line="240" w:lineRule="auto"/>
              <w:rPr>
                <w:rFonts w:cs="Calibri"/>
              </w:rPr>
            </w:pPr>
            <w:r>
              <w:rPr>
                <w:rFonts w:cs="Calibri"/>
              </w:rPr>
              <w:t>Private forest land owners</w:t>
            </w:r>
          </w:p>
          <w:p w:rsidR="00416D25" w:rsidRDefault="00416D25" w:rsidP="00416D25">
            <w:pPr>
              <w:spacing w:after="0" w:line="240" w:lineRule="auto"/>
              <w:rPr>
                <w:rFonts w:cs="Calibri"/>
              </w:rPr>
            </w:pPr>
            <w:r>
              <w:rPr>
                <w:rFonts w:cs="Calibri"/>
              </w:rPr>
              <w:t xml:space="preserve">Special programs to these groups with fund support. </w:t>
            </w:r>
          </w:p>
          <w:p w:rsidR="002265E7" w:rsidRPr="002879CC" w:rsidRDefault="00416D25" w:rsidP="00F360D8">
            <w:pPr>
              <w:spacing w:after="0" w:line="240" w:lineRule="auto"/>
              <w:rPr>
                <w:rFonts w:ascii="Calibri" w:eastAsia="Times New Roman" w:hAnsi="Calibri" w:cs="Calibri"/>
                <w:lang w:eastAsia="en-GB"/>
              </w:rPr>
            </w:pPr>
            <w:r>
              <w:rPr>
                <w:rFonts w:cs="Calibri"/>
              </w:rPr>
              <w:t>Low price to these targeted groups. Some time free also</w:t>
            </w: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p>
          <w:p w:rsidR="007E274A" w:rsidRPr="00F360D8" w:rsidRDefault="007E274A"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4"/>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Yes they are</w:t>
            </w:r>
            <w:r w:rsidR="007E274A">
              <w:rPr>
                <w:rFonts w:cs="Calibri"/>
                <w:color w:val="000000"/>
              </w:rPr>
              <w:t xml:space="preserve"> through</w:t>
            </w:r>
            <w:r>
              <w:rPr>
                <w:rFonts w:cs="Calibri"/>
                <w:color w:val="000000"/>
              </w:rPr>
              <w:t xml:space="preserv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416D25" w:rsidP="00416D25">
            <w:pPr>
              <w:pStyle w:val="ListParagraph"/>
              <w:numPr>
                <w:ilvl w:val="0"/>
                <w:numId w:val="31"/>
              </w:numPr>
              <w:spacing w:after="0" w:line="240" w:lineRule="auto"/>
              <w:ind w:left="720" w:hanging="360"/>
              <w:rPr>
                <w:rFonts w:cs="Calibri"/>
                <w:color w:val="000000"/>
              </w:rPr>
            </w:pPr>
            <w:r>
              <w:rPr>
                <w:rFonts w:cs="Calibri"/>
                <w:color w:val="000000"/>
              </w:rPr>
              <w:t>Literacy group through NGOs</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006B3E" w:rsidRDefault="00416D25" w:rsidP="00416D25">
            <w:pPr>
              <w:pStyle w:val="ListParagraph"/>
              <w:numPr>
                <w:ilvl w:val="0"/>
                <w:numId w:val="31"/>
              </w:numPr>
              <w:spacing w:after="0" w:line="240" w:lineRule="auto"/>
              <w:ind w:left="720" w:hanging="360"/>
              <w:rPr>
                <w:rFonts w:cs="Calibri"/>
                <w:color w:val="000000"/>
              </w:rPr>
            </w:pPr>
            <w:r>
              <w:rPr>
                <w:rFonts w:cs="Calibri"/>
                <w:color w:val="000000"/>
              </w:rPr>
              <w:t>Road Natak</w:t>
            </w:r>
            <w:r w:rsidR="007E274A">
              <w:rPr>
                <w:rFonts w:cs="Calibri"/>
                <w:color w:val="000000"/>
              </w:rPr>
              <w:t xml:space="preserve"> (Dramas)</w:t>
            </w:r>
            <w:r>
              <w:rPr>
                <w:rFonts w:cs="Calibri"/>
                <w:color w:val="000000"/>
              </w:rPr>
              <w:t xml:space="preserve"> for awareness</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416D25" w:rsidP="00416D25">
            <w:pPr>
              <w:pStyle w:val="ListParagraph"/>
              <w:numPr>
                <w:ilvl w:val="0"/>
                <w:numId w:val="31"/>
              </w:numPr>
              <w:spacing w:after="0" w:line="240" w:lineRule="auto"/>
              <w:ind w:left="720" w:hanging="360"/>
              <w:rPr>
                <w:rFonts w:cs="Calibri"/>
                <w:color w:val="000000"/>
              </w:rPr>
            </w:pPr>
            <w:r>
              <w:rPr>
                <w:rFonts w:cs="Calibri"/>
                <w:color w:val="000000"/>
              </w:rPr>
              <w:t>School programs-Eco-club</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C35158" w:rsidP="00636A62">
            <w:pPr>
              <w:pStyle w:val="ListParagraph"/>
              <w:numPr>
                <w:ilvl w:val="0"/>
                <w:numId w:val="31"/>
              </w:numPr>
              <w:spacing w:after="0" w:line="240" w:lineRule="auto"/>
              <w:ind w:left="720" w:hanging="360"/>
              <w:rPr>
                <w:rFonts w:cs="Calibri"/>
                <w:color w:val="000000"/>
              </w:rPr>
            </w:pPr>
            <w:r>
              <w:rPr>
                <w:rFonts w:cs="Calibri"/>
                <w:color w:val="000000"/>
              </w:rPr>
              <w:t>Well being ranking done: priority to low socio-economic status</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3092"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827" w:type="dxa"/>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2070" w:type="dxa"/>
            <w:gridSpan w:val="3"/>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E64B1B" w:rsidP="00E64B1B">
            <w:pPr>
              <w:pStyle w:val="ListParagraph"/>
              <w:numPr>
                <w:ilvl w:val="0"/>
                <w:numId w:val="34"/>
              </w:numPr>
              <w:spacing w:after="0" w:line="240" w:lineRule="auto"/>
              <w:rPr>
                <w:rFonts w:cs="Calibri"/>
                <w:color w:val="000000"/>
              </w:rPr>
            </w:pPr>
            <w:r w:rsidRPr="00E64B1B">
              <w:rPr>
                <w:rFonts w:cs="Calibri"/>
                <w:color w:val="000000"/>
              </w:rPr>
              <w:t>LFP (Livelihood forestry programs- 10 years programs)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E64B1B"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Office at  Buddha</w:t>
            </w:r>
            <w:r w:rsidR="007E274A">
              <w:rPr>
                <w:rFonts w:ascii="Calibri" w:eastAsia="Times New Roman" w:hAnsi="Calibri" w:cs="Calibri"/>
                <w:color w:val="000000"/>
                <w:lang w:eastAsia="en-GB"/>
              </w:rPr>
              <w:t xml:space="preserve"> </w:t>
            </w:r>
            <w:r>
              <w:rPr>
                <w:rFonts w:ascii="Calibri" w:eastAsia="Times New Roman" w:hAnsi="Calibri" w:cs="Calibri"/>
                <w:color w:val="000000"/>
                <w:lang w:eastAsia="en-GB"/>
              </w:rPr>
              <w:t>chouk</w:t>
            </w:r>
            <w:r w:rsidR="007E274A">
              <w:rPr>
                <w:rFonts w:ascii="Calibri" w:eastAsia="Times New Roman" w:hAnsi="Calibri" w:cs="Calibri"/>
                <w:color w:val="000000"/>
                <w:lang w:eastAsia="en-GB"/>
              </w:rPr>
              <w:t xml:space="preserve"> (Cross Road)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E64B1B"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INGO</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E64B1B" w:rsidP="00E64B1B">
            <w:pPr>
              <w:pStyle w:val="ListParagraph"/>
              <w:numPr>
                <w:ilvl w:val="0"/>
                <w:numId w:val="34"/>
              </w:numPr>
              <w:spacing w:after="0" w:line="240" w:lineRule="auto"/>
              <w:rPr>
                <w:rFonts w:cs="Calibri"/>
                <w:color w:val="000000"/>
              </w:rPr>
            </w:pPr>
            <w:r w:rsidRPr="00E64B1B">
              <w:rPr>
                <w:rFonts w:cs="Calibri"/>
                <w:color w:val="000000"/>
              </w:rPr>
              <w:t>IFP</w:t>
            </w:r>
            <w:r>
              <w:rPr>
                <w:rFonts w:cs="Calibri"/>
                <w:color w:val="000000"/>
              </w:rPr>
              <w:t xml:space="preserve"> (Intensive Forestry Program)- finishes at Chaitra</w:t>
            </w:r>
            <w:r w:rsidR="007E274A">
              <w:rPr>
                <w:rFonts w:cs="Calibri"/>
                <w:color w:val="000000"/>
              </w:rPr>
              <w:t xml:space="preserve"> (April 2012)</w:t>
            </w:r>
            <w:r>
              <w:rPr>
                <w:rFonts w:cs="Calibri"/>
                <w:color w:val="000000"/>
              </w:rPr>
              <w:t xml:space="preserve"> and focuses on climate change</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E64B1B"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RB Shrestha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E64B1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071527897</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E64B1B" w:rsidP="00E64B1B">
            <w:pPr>
              <w:pStyle w:val="ListParagraph"/>
              <w:numPr>
                <w:ilvl w:val="0"/>
                <w:numId w:val="34"/>
              </w:numPr>
              <w:spacing w:after="0" w:line="240" w:lineRule="auto"/>
              <w:rPr>
                <w:rFonts w:cs="Calibri"/>
                <w:color w:val="000000"/>
              </w:rPr>
            </w:pPr>
            <w:r>
              <w:rPr>
                <w:rFonts w:cs="Calibri"/>
                <w:color w:val="000000"/>
              </w:rPr>
              <w:t>NECOS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E64B1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Bhairahawa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E64B1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NGO</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E64B1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071525633</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E64B1B" w:rsidRDefault="00E64B1B" w:rsidP="00E64B1B">
            <w:pPr>
              <w:pStyle w:val="ListParagraph"/>
              <w:numPr>
                <w:ilvl w:val="0"/>
                <w:numId w:val="34"/>
              </w:numPr>
              <w:spacing w:after="0" w:line="240" w:lineRule="auto"/>
              <w:rPr>
                <w:rFonts w:cs="Calibri"/>
                <w:color w:val="000000"/>
              </w:rPr>
            </w:pPr>
            <w:r>
              <w:rPr>
                <w:rFonts w:cs="Calibri"/>
                <w:color w:val="000000"/>
              </w:rPr>
              <w:t>Nidreni</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E64B1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Butwal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E64B1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NGO</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w:t>
            </w:r>
            <w:r w:rsidR="007E274A">
              <w:rPr>
                <w:rFonts w:ascii="Calibri" w:eastAsia="Times New Roman" w:hAnsi="Calibri" w:cs="Calibri"/>
                <w:color w:val="000000"/>
                <w:lang w:eastAsia="en-GB"/>
              </w:rPr>
              <w:t>based</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sidR="007E274A">
              <w:rPr>
                <w:rFonts w:ascii="Calibri" w:eastAsia="Times New Roman" w:hAnsi="Calibri" w:cs="Calibri"/>
                <w:color w:val="000000"/>
                <w:lang w:eastAsia="en-GB"/>
              </w:rPr>
              <w:t xml:space="preserve"> </w:t>
            </w:r>
            <w:r>
              <w:rPr>
                <w:rFonts w:ascii="Calibri" w:eastAsia="Times New Roman" w:hAnsi="Calibri" w:cs="Calibri"/>
                <w:color w:val="000000"/>
                <w:lang w:eastAsia="en-GB"/>
              </w:rPr>
              <w:t>3. Government</w:t>
            </w:r>
            <w:r w:rsidR="006255A6">
              <w:rPr>
                <w:rFonts w:ascii="Calibri" w:eastAsia="Times New Roman" w:hAnsi="Calibri" w:cs="Calibri"/>
                <w:color w:val="000000"/>
                <w:lang w:eastAsia="en-GB"/>
              </w:rPr>
              <w:t>,</w:t>
            </w:r>
            <w:r w:rsidR="007E274A">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063012" w:rsidP="00DF20D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DF20D5">
              <w:rPr>
                <w:rFonts w:ascii="Calibri" w:eastAsia="Times New Roman" w:hAnsi="Calibri" w:cs="Calibri"/>
                <w:color w:val="000000"/>
                <w:lang w:eastAsia="en-GB"/>
              </w:rPr>
              <w:t>1983</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Default="00DF20D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to distribute service depends on fund, donors</w:t>
            </w:r>
          </w:p>
          <w:p w:rsidR="007E274A" w:rsidRPr="00F360D8" w:rsidRDefault="007E274A"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p w:rsidR="007E274A" w:rsidRPr="00063012" w:rsidRDefault="007E274A" w:rsidP="00F360D8">
            <w:pPr>
              <w:spacing w:after="0" w:line="240" w:lineRule="auto"/>
              <w:rPr>
                <w:rFonts w:ascii="Preeti" w:eastAsia="Times New Roman" w:hAnsi="Preeti" w:cs="Calibri"/>
                <w:color w:val="000000"/>
                <w:lang w:eastAsia="en-GB"/>
              </w:rPr>
            </w:pP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Default="00DF20D5" w:rsidP="00063012">
            <w:pPr>
              <w:pStyle w:val="ListParagraph"/>
              <w:numPr>
                <w:ilvl w:val="0"/>
                <w:numId w:val="20"/>
              </w:numPr>
              <w:spacing w:after="0" w:line="240" w:lineRule="auto"/>
              <w:rPr>
                <w:rFonts w:cs="Calibri"/>
                <w:color w:val="000000"/>
              </w:rPr>
            </w:pPr>
            <w:r>
              <w:rPr>
                <w:rFonts w:cs="Calibri"/>
                <w:color w:val="000000"/>
              </w:rPr>
              <w:t xml:space="preserve">Purely from </w:t>
            </w:r>
            <w:r w:rsidR="00063012">
              <w:rPr>
                <w:rFonts w:cs="Calibri"/>
                <w:color w:val="000000"/>
              </w:rPr>
              <w:t>Government of Nepal</w:t>
            </w:r>
            <w:r>
              <w:rPr>
                <w:rFonts w:cs="Calibri"/>
                <w:color w:val="000000"/>
              </w:rPr>
              <w:t xml:space="preserve"> in this year</w:t>
            </w:r>
          </w:p>
          <w:p w:rsidR="00DF20D5" w:rsidRDefault="00DF20D5" w:rsidP="00063012">
            <w:pPr>
              <w:pStyle w:val="ListParagraph"/>
              <w:numPr>
                <w:ilvl w:val="0"/>
                <w:numId w:val="20"/>
              </w:numPr>
              <w:spacing w:after="0" w:line="240" w:lineRule="auto"/>
              <w:rPr>
                <w:rFonts w:cs="Calibri"/>
                <w:color w:val="000000"/>
              </w:rPr>
            </w:pPr>
            <w:r>
              <w:rPr>
                <w:rFonts w:cs="Calibri"/>
                <w:color w:val="000000"/>
              </w:rPr>
              <w:t>DFID</w:t>
            </w:r>
          </w:p>
          <w:p w:rsidR="00DF20D5" w:rsidRDefault="00DF20D5" w:rsidP="00DF20D5">
            <w:pPr>
              <w:pStyle w:val="ListParagraph"/>
              <w:numPr>
                <w:ilvl w:val="1"/>
                <w:numId w:val="20"/>
              </w:numPr>
              <w:spacing w:after="0" w:line="240" w:lineRule="auto"/>
              <w:rPr>
                <w:rFonts w:cs="Calibri"/>
                <w:color w:val="000000"/>
              </w:rPr>
            </w:pPr>
            <w:r>
              <w:rPr>
                <w:rFonts w:cs="Calibri"/>
                <w:color w:val="000000"/>
              </w:rPr>
              <w:t>LFP</w:t>
            </w:r>
          </w:p>
          <w:p w:rsidR="002265E7" w:rsidRPr="007E274A" w:rsidRDefault="00DF20D5" w:rsidP="00F360D8">
            <w:pPr>
              <w:pStyle w:val="ListParagraph"/>
              <w:numPr>
                <w:ilvl w:val="1"/>
                <w:numId w:val="20"/>
              </w:numPr>
              <w:spacing w:after="0" w:line="240" w:lineRule="auto"/>
              <w:rPr>
                <w:rFonts w:cs="Calibri"/>
                <w:color w:val="000000"/>
              </w:rPr>
            </w:pPr>
            <w:r w:rsidRPr="007E274A">
              <w:rPr>
                <w:rFonts w:cs="Calibri"/>
                <w:color w:val="000000"/>
              </w:rPr>
              <w:t>FFP is not existing now</w:t>
            </w:r>
          </w:p>
          <w:p w:rsidR="002265E7" w:rsidRPr="00F360D8"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7E274A"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7E274A" w:rsidRPr="00960E12" w:rsidRDefault="007E274A" w:rsidP="007E274A">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DF20D5" w:rsidRDefault="00DF20D5" w:rsidP="00960E12">
            <w:pPr>
              <w:pStyle w:val="ListParagraph"/>
              <w:numPr>
                <w:ilvl w:val="0"/>
                <w:numId w:val="21"/>
              </w:numPr>
              <w:spacing w:after="0" w:line="240" w:lineRule="auto"/>
              <w:rPr>
                <w:rFonts w:cs="Calibri"/>
                <w:color w:val="000000"/>
              </w:rPr>
            </w:pPr>
            <w:r>
              <w:rPr>
                <w:rFonts w:cs="Calibri"/>
                <w:color w:val="000000"/>
              </w:rPr>
              <w:t>Forest enchroachment</w:t>
            </w:r>
          </w:p>
          <w:p w:rsidR="00DF20D5" w:rsidRDefault="00DF20D5" w:rsidP="00960E12">
            <w:pPr>
              <w:pStyle w:val="ListParagraph"/>
              <w:numPr>
                <w:ilvl w:val="0"/>
                <w:numId w:val="21"/>
              </w:numPr>
              <w:spacing w:after="0" w:line="240" w:lineRule="auto"/>
              <w:rPr>
                <w:rFonts w:cs="Calibri"/>
                <w:color w:val="000000"/>
              </w:rPr>
            </w:pPr>
            <w:r>
              <w:rPr>
                <w:rFonts w:cs="Calibri"/>
                <w:color w:val="000000"/>
              </w:rPr>
              <w:t>Forest theft of timber</w:t>
            </w:r>
          </w:p>
          <w:p w:rsidR="00DF20D5" w:rsidRDefault="00DF20D5" w:rsidP="00960E12">
            <w:pPr>
              <w:pStyle w:val="ListParagraph"/>
              <w:numPr>
                <w:ilvl w:val="0"/>
                <w:numId w:val="21"/>
              </w:numPr>
              <w:spacing w:after="0" w:line="240" w:lineRule="auto"/>
              <w:rPr>
                <w:rFonts w:cs="Calibri"/>
                <w:color w:val="000000"/>
              </w:rPr>
            </w:pPr>
            <w:r>
              <w:rPr>
                <w:rFonts w:cs="Calibri"/>
                <w:color w:val="000000"/>
              </w:rPr>
              <w:t>Land captures- landless people, CBO, political parties</w:t>
            </w:r>
          </w:p>
          <w:p w:rsidR="00DF20D5" w:rsidRDefault="00DF20D5" w:rsidP="00063012">
            <w:pPr>
              <w:pStyle w:val="ListParagraph"/>
              <w:numPr>
                <w:ilvl w:val="0"/>
                <w:numId w:val="21"/>
              </w:numPr>
              <w:spacing w:after="0" w:line="240" w:lineRule="auto"/>
              <w:rPr>
                <w:rFonts w:cs="Calibri"/>
                <w:color w:val="000000"/>
              </w:rPr>
            </w:pPr>
            <w:r>
              <w:rPr>
                <w:rFonts w:cs="Calibri"/>
                <w:color w:val="000000"/>
              </w:rPr>
              <w:t>Low skilled man power but development of new technology</w:t>
            </w: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DF20D5" w:rsidRDefault="00DF20D5"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p w:rsidR="007E274A" w:rsidRPr="00F360D8" w:rsidRDefault="007E274A" w:rsidP="006D59E5">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F64984" w:rsidRDefault="00EA46A9" w:rsidP="00F64984">
            <w:pPr>
              <w:spacing w:after="0" w:line="240" w:lineRule="auto"/>
              <w:rPr>
                <w:rFonts w:cs="Calibri"/>
                <w:color w:val="000000"/>
              </w:rPr>
            </w:pPr>
            <w:r>
              <w:rPr>
                <w:rFonts w:cs="Calibri"/>
                <w:color w:val="000000"/>
              </w:rPr>
              <w:t>Not known</w:t>
            </w:r>
            <w:r w:rsidR="001931BC">
              <w:rPr>
                <w:rFonts w:cs="Calibri"/>
                <w:color w:val="000000"/>
              </w:rPr>
              <w:t>.</w:t>
            </w:r>
          </w:p>
          <w:p w:rsidR="00CD3F58" w:rsidRPr="00F360D8" w:rsidRDefault="00CD3F5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7E274A" w:rsidRDefault="007E274A" w:rsidP="006F69D5">
      <w:pPr>
        <w:pStyle w:val="Title"/>
        <w:jc w:val="center"/>
        <w:rPr>
          <w:sz w:val="24"/>
          <w:szCs w:val="24"/>
        </w:rPr>
      </w:pPr>
    </w:p>
    <w:p w:rsidR="00F360D8" w:rsidRPr="007E274A" w:rsidRDefault="006F69D5" w:rsidP="006F69D5">
      <w:pPr>
        <w:pStyle w:val="Title"/>
        <w:jc w:val="center"/>
        <w:rPr>
          <w:sz w:val="24"/>
          <w:szCs w:val="24"/>
        </w:rPr>
      </w:pPr>
      <w:r w:rsidRPr="007E274A">
        <w:rPr>
          <w:sz w:val="24"/>
          <w:szCs w:val="24"/>
        </w:rPr>
        <w:t>Pe</w:t>
      </w:r>
      <w:r w:rsidR="00F360D8" w:rsidRPr="007E274A">
        <w:rPr>
          <w:sz w:val="24"/>
          <w:szCs w:val="24"/>
        </w:rP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V</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 xml:space="preserve">Other, </w:t>
            </w:r>
            <w:r w:rsidR="00BB722E">
              <w:rPr>
                <w:color w:val="auto"/>
              </w:rPr>
              <w:t>Biogas</w:t>
            </w:r>
            <w:r w:rsidRPr="00E36D69">
              <w:rPr>
                <w:color w:val="auto"/>
              </w:rPr>
              <w:t>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EA46A9" w:rsidP="00F360D8">
      <w:r>
        <w:t xml:space="preserve">No regular budget, depend on </w:t>
      </w:r>
      <w:r w:rsidR="007E274A">
        <w:t>donors</w:t>
      </w:r>
    </w:p>
    <w:tbl>
      <w:tblPr>
        <w:tblW w:w="9149" w:type="dxa"/>
        <w:tblInd w:w="93" w:type="dxa"/>
        <w:tblLook w:val="04A0"/>
      </w:tblPr>
      <w:tblGrid>
        <w:gridCol w:w="436"/>
        <w:gridCol w:w="7589"/>
        <w:gridCol w:w="450"/>
        <w:gridCol w:w="674"/>
      </w:tblGrid>
      <w:tr w:rsidR="00E53C55" w:rsidRPr="00341BB3" w:rsidTr="00EA46A9">
        <w:trPr>
          <w:trHeight w:val="300"/>
        </w:trPr>
        <w:tc>
          <w:tcPr>
            <w:tcW w:w="436"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58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50" w:type="dxa"/>
            <w:shd w:val="clear" w:color="auto" w:fill="auto"/>
            <w:noWrap/>
            <w:vAlign w:val="bottom"/>
          </w:tcPr>
          <w:p w:rsidR="00E53C55" w:rsidRPr="00341BB3" w:rsidRDefault="00E53C55" w:rsidP="00EC3756">
            <w:pPr>
              <w:spacing w:after="0" w:line="240" w:lineRule="auto"/>
            </w:pPr>
          </w:p>
        </w:tc>
        <w:tc>
          <w:tcPr>
            <w:tcW w:w="674" w:type="dxa"/>
            <w:shd w:val="clear" w:color="auto" w:fill="auto"/>
            <w:noWrap/>
            <w:vAlign w:val="bottom"/>
          </w:tcPr>
          <w:p w:rsidR="00E53C55" w:rsidRPr="00341BB3" w:rsidRDefault="00E53C55" w:rsidP="00341BB3">
            <w:pPr>
              <w:spacing w:after="0" w:line="240" w:lineRule="auto"/>
            </w:pP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A46A9">
              <w:rPr>
                <w:rFonts w:ascii="Calibri" w:eastAsia="Times New Roman" w:hAnsi="Calibri" w:cs="Calibri"/>
                <w:color w:val="000000"/>
                <w:sz w:val="16"/>
                <w:szCs w:val="16"/>
                <w:lang w:eastAsia="en-GB"/>
              </w:rPr>
              <w:t xml:space="preserve"> </w:t>
            </w:r>
            <w:r w:rsidR="00EA46A9">
              <w:rPr>
                <w:rFonts w:ascii="Calibri" w:eastAsia="Times New Roman" w:hAnsi="Calibri" w:cs="Calibri"/>
                <w:color w:val="000000"/>
                <w:lang w:eastAsia="en-GB"/>
              </w:rPr>
              <w:t>V</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r w:rsidR="00EA46A9">
              <w:rPr>
                <w:rFonts w:ascii="Calibri" w:eastAsia="Times New Roman" w:hAnsi="Calibri" w:cs="Calibri"/>
                <w:color w:val="000000"/>
                <w:lang w:eastAsia="en-GB"/>
              </w:rPr>
              <w:t>V</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Default="00341BB3" w:rsidP="00100E88">
            <w:pPr>
              <w:spacing w:after="0" w:line="240" w:lineRule="auto"/>
              <w:jc w:val="right"/>
            </w:pPr>
            <w:r>
              <w:t>farmers individually</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A46A9">
        <w:trPr>
          <w:trHeight w:val="300"/>
        </w:trPr>
        <w:tc>
          <w:tcPr>
            <w:tcW w:w="436"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E36D69" w:rsidRDefault="00E36D69" w:rsidP="00341BB3">
            <w:pPr>
              <w:spacing w:after="0" w:line="240" w:lineRule="auto"/>
              <w:jc w:val="right"/>
            </w:pPr>
            <w:r w:rsidRPr="00E36D69">
              <w:t>other</w:t>
            </w:r>
          </w:p>
        </w:tc>
        <w:tc>
          <w:tcPr>
            <w:tcW w:w="450"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Default="00E53C55" w:rsidP="0099177D">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p w:rsidR="007E274A" w:rsidRPr="00162C51" w:rsidRDefault="007E274A" w:rsidP="0099177D">
            <w:pPr>
              <w:spacing w:after="0" w:line="240" w:lineRule="auto"/>
              <w:rPr>
                <w:rFonts w:ascii="Preeti" w:hAnsi="Preeti"/>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A46A9" w:rsidRDefault="001931BC" w:rsidP="00205A36">
            <w:pPr>
              <w:pStyle w:val="ListParagraph"/>
              <w:numPr>
                <w:ilvl w:val="0"/>
                <w:numId w:val="33"/>
              </w:numPr>
              <w:spacing w:after="0" w:line="240" w:lineRule="auto"/>
              <w:rPr>
                <w:rFonts w:cs="Calibri"/>
                <w:color w:val="000000"/>
              </w:rPr>
            </w:pPr>
            <w:r w:rsidRPr="00EA46A9">
              <w:rPr>
                <w:rFonts w:cs="Calibri"/>
                <w:color w:val="000000"/>
              </w:rPr>
              <w:t xml:space="preserve">Since </w:t>
            </w:r>
            <w:r w:rsidR="00EA46A9" w:rsidRPr="00EA46A9">
              <w:rPr>
                <w:rFonts w:cs="Calibri"/>
                <w:color w:val="000000"/>
              </w:rPr>
              <w:t>2008</w:t>
            </w:r>
            <w:r w:rsidR="00EA46A9">
              <w:rPr>
                <w:rFonts w:cs="Calibri"/>
                <w:color w:val="000000"/>
              </w:rPr>
              <w:t xml:space="preserve"> directly before that indirectly</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EA46A9" w:rsidP="00EA46A9">
            <w:pPr>
              <w:cnfStyle w:val="000000100000"/>
            </w:pPr>
            <w:r>
              <w:t>Actual information on Climate Change unknown in relation to Nepalese condition.</w:t>
            </w:r>
          </w:p>
        </w:tc>
      </w:tr>
      <w:tr w:rsidR="006F69D5" w:rsidTr="006F69D5">
        <w:tc>
          <w:tcPr>
            <w:cnfStyle w:val="001000000000"/>
            <w:tcW w:w="817" w:type="dxa"/>
          </w:tcPr>
          <w:p w:rsidR="006F69D5" w:rsidRDefault="006F69D5" w:rsidP="00F360D8">
            <w:r>
              <w:t>2</w:t>
            </w:r>
          </w:p>
        </w:tc>
        <w:tc>
          <w:tcPr>
            <w:tcW w:w="8425" w:type="dxa"/>
          </w:tcPr>
          <w:p w:rsidR="006F69D5" w:rsidRDefault="00535F8A" w:rsidP="00535F8A">
            <w:pPr>
              <w:cnfStyle w:val="000000000000"/>
            </w:pPr>
            <w:r>
              <w:t>Unawareness among the farmers (farmers think all are here for money.</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3C5E78" w:rsidRDefault="003C5E78" w:rsidP="00F360D8"/>
    <w:p w:rsidR="00CA5F0F" w:rsidRDefault="0099177D"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3C5E78" w:rsidP="00CB27DF">
            <w:pPr>
              <w:cnfStyle w:val="000000100000"/>
            </w:pPr>
            <w:r>
              <w:t>VFU: grant for VFU, District Climate Adoption Fund</w:t>
            </w:r>
          </w:p>
        </w:tc>
      </w:tr>
      <w:tr w:rsidR="00E53C55" w:rsidTr="00EC3756">
        <w:tc>
          <w:tcPr>
            <w:cnfStyle w:val="001000000000"/>
            <w:tcW w:w="817" w:type="dxa"/>
          </w:tcPr>
          <w:p w:rsidR="00E53C55" w:rsidRDefault="00E53C55" w:rsidP="00EC3756">
            <w:r>
              <w:t>2</w:t>
            </w:r>
          </w:p>
        </w:tc>
        <w:tc>
          <w:tcPr>
            <w:tcW w:w="8425" w:type="dxa"/>
          </w:tcPr>
          <w:p w:rsidR="00E53C55" w:rsidRDefault="003C5E78" w:rsidP="00CB27DF">
            <w:pPr>
              <w:cnfStyle w:val="000000000000"/>
            </w:pPr>
            <w:r>
              <w:t>LFP (Livelihood Forestry Program): Networking at village level about Climate Change but result has yet to be evaluated</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3C5E78" w:rsidP="00EC3756">
            <w:pPr>
              <w:cnfStyle w:val="000000100000"/>
            </w:pPr>
            <w:r>
              <w:t>VFCC: Fund implement locally initiated program</w:t>
            </w: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Default="00E53C55" w:rsidP="00592576">
            <w:pPr>
              <w:spacing w:after="0" w:line="240" w:lineRule="auto"/>
            </w:pPr>
            <w:r w:rsidRPr="00E53C55">
              <w:t>If you were the person making decisions on the agenda for next year, which climate related activity do you think would have potential here that is not yet included in your work?</w:t>
            </w:r>
          </w:p>
          <w:p w:rsidR="007E274A" w:rsidRPr="00C55181" w:rsidRDefault="007E274A" w:rsidP="0059257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181" w:rsidRPr="007E274A" w:rsidRDefault="001D7840" w:rsidP="001D7840">
            <w:pPr>
              <w:pStyle w:val="ListParagraph"/>
              <w:numPr>
                <w:ilvl w:val="0"/>
                <w:numId w:val="22"/>
              </w:numPr>
              <w:spacing w:after="0" w:line="240" w:lineRule="auto"/>
              <w:rPr>
                <w:rFonts w:cs="Calibri"/>
                <w:color w:val="000000"/>
              </w:rPr>
            </w:pPr>
            <w:r w:rsidRPr="007E274A">
              <w:rPr>
                <w:rFonts w:cs="Calibri"/>
                <w:color w:val="000000"/>
              </w:rPr>
              <w:t>Information flow to grass root level about Climate Change</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7E274A" w:rsidRDefault="00E53C55" w:rsidP="00EC3756">
            <w:pPr>
              <w:spacing w:after="0" w:line="240" w:lineRule="auto"/>
            </w:pPr>
            <w:r>
              <w:t>Do you have any comments or additional ideas you would like me to record?</w:t>
            </w:r>
            <w:r w:rsidR="007E274A">
              <w:t xml:space="preserve"> </w:t>
            </w:r>
          </w:p>
          <w:p w:rsidR="007E274A" w:rsidRDefault="007E274A" w:rsidP="00EC3756">
            <w:pPr>
              <w:spacing w:after="0" w:line="240" w:lineRule="auto"/>
            </w:pPr>
          </w:p>
          <w:p w:rsidR="00E53C55" w:rsidRDefault="007E274A" w:rsidP="00EC3756">
            <w:pPr>
              <w:spacing w:after="0" w:line="240" w:lineRule="auto"/>
            </w:pPr>
            <w:r>
              <w:t>None.</w:t>
            </w:r>
          </w:p>
          <w:p w:rsidR="007E274A" w:rsidRPr="00C55181" w:rsidRDefault="007E274A" w:rsidP="00EC375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F2" w:rsidRDefault="004502F2" w:rsidP="00D676E1">
      <w:pPr>
        <w:spacing w:after="0" w:line="240" w:lineRule="auto"/>
      </w:pPr>
      <w:r>
        <w:separator/>
      </w:r>
    </w:p>
  </w:endnote>
  <w:endnote w:type="continuationSeparator" w:id="1">
    <w:p w:rsidR="004502F2" w:rsidRDefault="004502F2"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B1093B" w:rsidRDefault="00B1093B">
        <w:pPr>
          <w:pStyle w:val="Footer"/>
          <w:jc w:val="right"/>
        </w:pPr>
        <w:r>
          <w:t xml:space="preserve">Page | </w:t>
        </w:r>
        <w:fldSimple w:instr=" PAGE   \* MERGEFORMAT ">
          <w:r w:rsidR="00657A6C">
            <w:rPr>
              <w:noProof/>
            </w:rPr>
            <w:t>1</w:t>
          </w:r>
        </w:fldSimple>
      </w:p>
    </w:sdtContent>
  </w:sdt>
  <w:p w:rsidR="00B1093B" w:rsidRDefault="00B10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F2" w:rsidRDefault="004502F2" w:rsidP="00D676E1">
      <w:pPr>
        <w:spacing w:after="0" w:line="240" w:lineRule="auto"/>
      </w:pPr>
      <w:r>
        <w:separator/>
      </w:r>
    </w:p>
  </w:footnote>
  <w:footnote w:type="continuationSeparator" w:id="1">
    <w:p w:rsidR="004502F2" w:rsidRDefault="004502F2"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B1093B" w:rsidTr="00B95546">
      <w:trPr>
        <w:cnfStyle w:val="000000100000"/>
      </w:trPr>
      <w:tc>
        <w:tcPr>
          <w:tcW w:w="9242" w:type="dxa"/>
          <w:gridSpan w:val="2"/>
        </w:tcPr>
        <w:p w:rsidR="00B1093B" w:rsidRPr="0019565C" w:rsidRDefault="00B1093B" w:rsidP="0019565C">
          <w:pPr>
            <w:pStyle w:val="Header"/>
            <w:jc w:val="center"/>
            <w:rPr>
              <w:b/>
            </w:rPr>
          </w:pPr>
          <w:r>
            <w:rPr>
              <w:b/>
            </w:rPr>
            <w:t>Version including comments</w:t>
          </w:r>
        </w:p>
      </w:tc>
    </w:tr>
    <w:tr w:rsidR="00B1093B" w:rsidTr="0019565C">
      <w:tc>
        <w:tcPr>
          <w:tcW w:w="4621" w:type="dxa"/>
        </w:tcPr>
        <w:p w:rsidR="00B1093B" w:rsidRDefault="00B1093B">
          <w:pPr>
            <w:pStyle w:val="Header"/>
          </w:pPr>
          <w:r>
            <w:t>CCAFS organisational baseline</w:t>
          </w:r>
        </w:p>
      </w:tc>
      <w:tc>
        <w:tcPr>
          <w:tcW w:w="4621" w:type="dxa"/>
        </w:tcPr>
        <w:p w:rsidR="00B1093B" w:rsidRDefault="00B1093B" w:rsidP="00C36642">
          <w:pPr>
            <w:pStyle w:val="Header"/>
            <w:jc w:val="right"/>
            <w:rPr>
              <w:noProof/>
            </w:rPr>
          </w:pPr>
          <w:r>
            <w:t xml:space="preserve">Last saved: </w:t>
          </w:r>
          <w:fldSimple w:instr=" SAVEDATE  \@ &quot;d MMMM yyyy&quot;  \* MERGEFORMAT ">
            <w:r w:rsidR="00657A6C">
              <w:rPr>
                <w:noProof/>
              </w:rPr>
              <w:t>22 April 2012</w:t>
            </w:r>
          </w:fldSimple>
        </w:p>
      </w:tc>
    </w:tr>
  </w:tbl>
  <w:p w:rsidR="00B1093B" w:rsidRDefault="00B1093B"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263A0D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A5FA0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01662"/>
    <w:multiLevelType w:val="hybridMultilevel"/>
    <w:tmpl w:val="E990EA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BBF2E4E"/>
    <w:multiLevelType w:val="hybridMultilevel"/>
    <w:tmpl w:val="062A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FA0"/>
    <w:multiLevelType w:val="hybridMultilevel"/>
    <w:tmpl w:val="7E2AA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D1F2F88"/>
    <w:multiLevelType w:val="hybridMultilevel"/>
    <w:tmpl w:val="EAF20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06875"/>
    <w:multiLevelType w:val="hybridMultilevel"/>
    <w:tmpl w:val="5CF24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104AF"/>
    <w:multiLevelType w:val="hybridMultilevel"/>
    <w:tmpl w:val="602AB8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3C42AA"/>
    <w:multiLevelType w:val="hybridMultilevel"/>
    <w:tmpl w:val="4B14C1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5A397B"/>
    <w:multiLevelType w:val="hybridMultilevel"/>
    <w:tmpl w:val="83385A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ED7BC8"/>
    <w:multiLevelType w:val="hybridMultilevel"/>
    <w:tmpl w:val="26C6D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E5FA2"/>
    <w:multiLevelType w:val="hybridMultilevel"/>
    <w:tmpl w:val="998CF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606C5F1C"/>
    <w:multiLevelType w:val="hybridMultilevel"/>
    <w:tmpl w:val="BB1819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D6B13"/>
    <w:multiLevelType w:val="hybridMultilevel"/>
    <w:tmpl w:val="123E2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6C64ED"/>
    <w:multiLevelType w:val="hybridMultilevel"/>
    <w:tmpl w:val="FCE6C5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4C6BA2"/>
    <w:multiLevelType w:val="hybridMultilevel"/>
    <w:tmpl w:val="E05CD9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EC2CD5"/>
    <w:multiLevelType w:val="hybridMultilevel"/>
    <w:tmpl w:val="115EA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5"/>
  </w:num>
  <w:num w:numId="6">
    <w:abstractNumId w:val="10"/>
  </w:num>
  <w:num w:numId="7">
    <w:abstractNumId w:val="31"/>
  </w:num>
  <w:num w:numId="8">
    <w:abstractNumId w:val="3"/>
  </w:num>
  <w:num w:numId="9">
    <w:abstractNumId w:val="9"/>
  </w:num>
  <w:num w:numId="10">
    <w:abstractNumId w:val="1"/>
  </w:num>
  <w:num w:numId="11">
    <w:abstractNumId w:val="19"/>
  </w:num>
  <w:num w:numId="12">
    <w:abstractNumId w:val="13"/>
  </w:num>
  <w:num w:numId="13">
    <w:abstractNumId w:val="22"/>
  </w:num>
  <w:num w:numId="14">
    <w:abstractNumId w:val="12"/>
  </w:num>
  <w:num w:numId="15">
    <w:abstractNumId w:val="28"/>
  </w:num>
  <w:num w:numId="16">
    <w:abstractNumId w:val="17"/>
  </w:num>
  <w:num w:numId="17">
    <w:abstractNumId w:val="24"/>
  </w:num>
  <w:num w:numId="18">
    <w:abstractNumId w:val="30"/>
  </w:num>
  <w:num w:numId="19">
    <w:abstractNumId w:val="25"/>
  </w:num>
  <w:num w:numId="20">
    <w:abstractNumId w:val="18"/>
  </w:num>
  <w:num w:numId="21">
    <w:abstractNumId w:val="20"/>
  </w:num>
  <w:num w:numId="22">
    <w:abstractNumId w:val="29"/>
  </w:num>
  <w:num w:numId="23">
    <w:abstractNumId w:val="4"/>
  </w:num>
  <w:num w:numId="24">
    <w:abstractNumId w:val="32"/>
  </w:num>
  <w:num w:numId="25">
    <w:abstractNumId w:val="16"/>
  </w:num>
  <w:num w:numId="26">
    <w:abstractNumId w:val="27"/>
  </w:num>
  <w:num w:numId="27">
    <w:abstractNumId w:val="0"/>
  </w:num>
  <w:num w:numId="28">
    <w:abstractNumId w:val="26"/>
  </w:num>
  <w:num w:numId="29">
    <w:abstractNumId w:val="21"/>
  </w:num>
  <w:num w:numId="30">
    <w:abstractNumId w:val="6"/>
  </w:num>
  <w:num w:numId="31">
    <w:abstractNumId w:val="33"/>
  </w:num>
  <w:num w:numId="32">
    <w:abstractNumId w:val="2"/>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27390"/>
    <w:rsid w:val="00033097"/>
    <w:rsid w:val="00033C57"/>
    <w:rsid w:val="00047777"/>
    <w:rsid w:val="00063012"/>
    <w:rsid w:val="00063C86"/>
    <w:rsid w:val="0006682E"/>
    <w:rsid w:val="00080D83"/>
    <w:rsid w:val="00084566"/>
    <w:rsid w:val="0008549E"/>
    <w:rsid w:val="000A4D00"/>
    <w:rsid w:val="000D416E"/>
    <w:rsid w:val="000D7F01"/>
    <w:rsid w:val="000F1443"/>
    <w:rsid w:val="000F4597"/>
    <w:rsid w:val="000F4663"/>
    <w:rsid w:val="00100B11"/>
    <w:rsid w:val="00100E88"/>
    <w:rsid w:val="00117469"/>
    <w:rsid w:val="0013607C"/>
    <w:rsid w:val="00162C51"/>
    <w:rsid w:val="00173765"/>
    <w:rsid w:val="001763A8"/>
    <w:rsid w:val="00181179"/>
    <w:rsid w:val="00182468"/>
    <w:rsid w:val="0018314F"/>
    <w:rsid w:val="00187FA3"/>
    <w:rsid w:val="001931BC"/>
    <w:rsid w:val="0019565C"/>
    <w:rsid w:val="001C0C62"/>
    <w:rsid w:val="001C4EA0"/>
    <w:rsid w:val="001D63B5"/>
    <w:rsid w:val="001D7840"/>
    <w:rsid w:val="001E5EB7"/>
    <w:rsid w:val="00202C96"/>
    <w:rsid w:val="00204E52"/>
    <w:rsid w:val="00205A36"/>
    <w:rsid w:val="00211B68"/>
    <w:rsid w:val="002265E7"/>
    <w:rsid w:val="00232861"/>
    <w:rsid w:val="00233E26"/>
    <w:rsid w:val="002401AB"/>
    <w:rsid w:val="002407FD"/>
    <w:rsid w:val="00250DE3"/>
    <w:rsid w:val="00254A01"/>
    <w:rsid w:val="002704B2"/>
    <w:rsid w:val="00275848"/>
    <w:rsid w:val="002879CC"/>
    <w:rsid w:val="0029221E"/>
    <w:rsid w:val="002931D6"/>
    <w:rsid w:val="002B235F"/>
    <w:rsid w:val="002C4FA3"/>
    <w:rsid w:val="002E16AB"/>
    <w:rsid w:val="002E4548"/>
    <w:rsid w:val="002E56B0"/>
    <w:rsid w:val="002F7C9F"/>
    <w:rsid w:val="00313D06"/>
    <w:rsid w:val="00317AEB"/>
    <w:rsid w:val="00320925"/>
    <w:rsid w:val="00320C34"/>
    <w:rsid w:val="003257BD"/>
    <w:rsid w:val="00326CD3"/>
    <w:rsid w:val="00327AC5"/>
    <w:rsid w:val="003353A2"/>
    <w:rsid w:val="00341BB3"/>
    <w:rsid w:val="00342434"/>
    <w:rsid w:val="00345159"/>
    <w:rsid w:val="003570F7"/>
    <w:rsid w:val="00360D0B"/>
    <w:rsid w:val="00372922"/>
    <w:rsid w:val="00376147"/>
    <w:rsid w:val="00393575"/>
    <w:rsid w:val="003A73BC"/>
    <w:rsid w:val="003C0806"/>
    <w:rsid w:val="003C5E78"/>
    <w:rsid w:val="003F3C9E"/>
    <w:rsid w:val="00414137"/>
    <w:rsid w:val="00416357"/>
    <w:rsid w:val="00416D25"/>
    <w:rsid w:val="00416DFA"/>
    <w:rsid w:val="00430B82"/>
    <w:rsid w:val="00441B90"/>
    <w:rsid w:val="004502F2"/>
    <w:rsid w:val="00453A98"/>
    <w:rsid w:val="00464374"/>
    <w:rsid w:val="004A489D"/>
    <w:rsid w:val="004A5EA1"/>
    <w:rsid w:val="004A6F06"/>
    <w:rsid w:val="004B00D0"/>
    <w:rsid w:val="004B44FE"/>
    <w:rsid w:val="004C24B4"/>
    <w:rsid w:val="004C544A"/>
    <w:rsid w:val="004E6818"/>
    <w:rsid w:val="004F4025"/>
    <w:rsid w:val="004F5B03"/>
    <w:rsid w:val="004F6718"/>
    <w:rsid w:val="00511FAA"/>
    <w:rsid w:val="00512C5C"/>
    <w:rsid w:val="00517147"/>
    <w:rsid w:val="00526371"/>
    <w:rsid w:val="00530A77"/>
    <w:rsid w:val="005338F1"/>
    <w:rsid w:val="00535F8A"/>
    <w:rsid w:val="00536D03"/>
    <w:rsid w:val="00537B2C"/>
    <w:rsid w:val="00550360"/>
    <w:rsid w:val="00554C8E"/>
    <w:rsid w:val="00555466"/>
    <w:rsid w:val="00555ABA"/>
    <w:rsid w:val="005822D5"/>
    <w:rsid w:val="00592576"/>
    <w:rsid w:val="00593259"/>
    <w:rsid w:val="005C7ED8"/>
    <w:rsid w:val="005D535B"/>
    <w:rsid w:val="005E658C"/>
    <w:rsid w:val="00600E4A"/>
    <w:rsid w:val="00611131"/>
    <w:rsid w:val="00617CC8"/>
    <w:rsid w:val="00624141"/>
    <w:rsid w:val="006255A6"/>
    <w:rsid w:val="00636A62"/>
    <w:rsid w:val="006378AF"/>
    <w:rsid w:val="00641C40"/>
    <w:rsid w:val="00651161"/>
    <w:rsid w:val="00657A6C"/>
    <w:rsid w:val="00661108"/>
    <w:rsid w:val="00670BC8"/>
    <w:rsid w:val="00690EF2"/>
    <w:rsid w:val="0069270E"/>
    <w:rsid w:val="006C1A17"/>
    <w:rsid w:val="006D3F64"/>
    <w:rsid w:val="006D59E5"/>
    <w:rsid w:val="006D6868"/>
    <w:rsid w:val="006E6EF4"/>
    <w:rsid w:val="006F1B91"/>
    <w:rsid w:val="006F22AE"/>
    <w:rsid w:val="006F69D5"/>
    <w:rsid w:val="00706277"/>
    <w:rsid w:val="00710AAF"/>
    <w:rsid w:val="00715CC4"/>
    <w:rsid w:val="007252BD"/>
    <w:rsid w:val="00725418"/>
    <w:rsid w:val="00735039"/>
    <w:rsid w:val="007560CE"/>
    <w:rsid w:val="007572BC"/>
    <w:rsid w:val="00775FA5"/>
    <w:rsid w:val="00781D96"/>
    <w:rsid w:val="0079128E"/>
    <w:rsid w:val="007A5390"/>
    <w:rsid w:val="007C12E5"/>
    <w:rsid w:val="007C4B5A"/>
    <w:rsid w:val="007C5E11"/>
    <w:rsid w:val="007D4BD0"/>
    <w:rsid w:val="007E274A"/>
    <w:rsid w:val="007E7AC9"/>
    <w:rsid w:val="00815E5E"/>
    <w:rsid w:val="008177F6"/>
    <w:rsid w:val="008415B3"/>
    <w:rsid w:val="00843DDA"/>
    <w:rsid w:val="00846162"/>
    <w:rsid w:val="00846B93"/>
    <w:rsid w:val="008511C1"/>
    <w:rsid w:val="00881E6D"/>
    <w:rsid w:val="00886122"/>
    <w:rsid w:val="008863F6"/>
    <w:rsid w:val="00896C27"/>
    <w:rsid w:val="008A0421"/>
    <w:rsid w:val="008A4622"/>
    <w:rsid w:val="008A74F2"/>
    <w:rsid w:val="008D33F1"/>
    <w:rsid w:val="008D66D9"/>
    <w:rsid w:val="008F12CB"/>
    <w:rsid w:val="008F1B0A"/>
    <w:rsid w:val="008F3664"/>
    <w:rsid w:val="00906245"/>
    <w:rsid w:val="00910BFF"/>
    <w:rsid w:val="00923E6F"/>
    <w:rsid w:val="0093119B"/>
    <w:rsid w:val="00935F81"/>
    <w:rsid w:val="00945E33"/>
    <w:rsid w:val="0095392E"/>
    <w:rsid w:val="00953D75"/>
    <w:rsid w:val="00960E12"/>
    <w:rsid w:val="009670C6"/>
    <w:rsid w:val="00972F9C"/>
    <w:rsid w:val="009914F0"/>
    <w:rsid w:val="0099177D"/>
    <w:rsid w:val="00992C5A"/>
    <w:rsid w:val="009965D1"/>
    <w:rsid w:val="00997DA3"/>
    <w:rsid w:val="009A5427"/>
    <w:rsid w:val="009D1982"/>
    <w:rsid w:val="009D6A3A"/>
    <w:rsid w:val="009E3488"/>
    <w:rsid w:val="009F5DBE"/>
    <w:rsid w:val="00A07559"/>
    <w:rsid w:val="00A11E37"/>
    <w:rsid w:val="00A2757E"/>
    <w:rsid w:val="00A35B8E"/>
    <w:rsid w:val="00A61F1D"/>
    <w:rsid w:val="00A66970"/>
    <w:rsid w:val="00A672C2"/>
    <w:rsid w:val="00A73AF1"/>
    <w:rsid w:val="00A870A0"/>
    <w:rsid w:val="00A9018F"/>
    <w:rsid w:val="00AA58C7"/>
    <w:rsid w:val="00AA6119"/>
    <w:rsid w:val="00AC2C01"/>
    <w:rsid w:val="00AD78DF"/>
    <w:rsid w:val="00AE2314"/>
    <w:rsid w:val="00AF6408"/>
    <w:rsid w:val="00AF6E01"/>
    <w:rsid w:val="00B102BD"/>
    <w:rsid w:val="00B1093B"/>
    <w:rsid w:val="00B11EA2"/>
    <w:rsid w:val="00B2032E"/>
    <w:rsid w:val="00B2254D"/>
    <w:rsid w:val="00B50F44"/>
    <w:rsid w:val="00B62C73"/>
    <w:rsid w:val="00B661D8"/>
    <w:rsid w:val="00B74CA2"/>
    <w:rsid w:val="00B80F81"/>
    <w:rsid w:val="00B84EC1"/>
    <w:rsid w:val="00B904D0"/>
    <w:rsid w:val="00B919D1"/>
    <w:rsid w:val="00B95546"/>
    <w:rsid w:val="00BA4651"/>
    <w:rsid w:val="00BA5B81"/>
    <w:rsid w:val="00BB0C0C"/>
    <w:rsid w:val="00BB722E"/>
    <w:rsid w:val="00BC5BC9"/>
    <w:rsid w:val="00BD7FE7"/>
    <w:rsid w:val="00BE408F"/>
    <w:rsid w:val="00BE679C"/>
    <w:rsid w:val="00C301F0"/>
    <w:rsid w:val="00C35158"/>
    <w:rsid w:val="00C362CD"/>
    <w:rsid w:val="00C36642"/>
    <w:rsid w:val="00C50735"/>
    <w:rsid w:val="00C5405D"/>
    <w:rsid w:val="00C55181"/>
    <w:rsid w:val="00C60B9D"/>
    <w:rsid w:val="00C621C7"/>
    <w:rsid w:val="00C92636"/>
    <w:rsid w:val="00C93EDD"/>
    <w:rsid w:val="00C96A6E"/>
    <w:rsid w:val="00CA4073"/>
    <w:rsid w:val="00CA5F0F"/>
    <w:rsid w:val="00CB27DF"/>
    <w:rsid w:val="00CB5728"/>
    <w:rsid w:val="00CC3AF1"/>
    <w:rsid w:val="00CD2101"/>
    <w:rsid w:val="00CD3F58"/>
    <w:rsid w:val="00CE229B"/>
    <w:rsid w:val="00CE2C9F"/>
    <w:rsid w:val="00D12965"/>
    <w:rsid w:val="00D2635F"/>
    <w:rsid w:val="00D43002"/>
    <w:rsid w:val="00D4626C"/>
    <w:rsid w:val="00D63350"/>
    <w:rsid w:val="00D63F27"/>
    <w:rsid w:val="00D659EC"/>
    <w:rsid w:val="00D676E1"/>
    <w:rsid w:val="00D72452"/>
    <w:rsid w:val="00D75F36"/>
    <w:rsid w:val="00D76CBC"/>
    <w:rsid w:val="00D830EF"/>
    <w:rsid w:val="00D8422B"/>
    <w:rsid w:val="00D97130"/>
    <w:rsid w:val="00DA289C"/>
    <w:rsid w:val="00DB757D"/>
    <w:rsid w:val="00DC42D3"/>
    <w:rsid w:val="00DD3998"/>
    <w:rsid w:val="00DD54ED"/>
    <w:rsid w:val="00DF20D5"/>
    <w:rsid w:val="00E00386"/>
    <w:rsid w:val="00E30F1A"/>
    <w:rsid w:val="00E32193"/>
    <w:rsid w:val="00E3338A"/>
    <w:rsid w:val="00E36D69"/>
    <w:rsid w:val="00E37888"/>
    <w:rsid w:val="00E432AE"/>
    <w:rsid w:val="00E43BD5"/>
    <w:rsid w:val="00E52990"/>
    <w:rsid w:val="00E53C55"/>
    <w:rsid w:val="00E5521A"/>
    <w:rsid w:val="00E57AFA"/>
    <w:rsid w:val="00E648ED"/>
    <w:rsid w:val="00E64B1B"/>
    <w:rsid w:val="00E67CAB"/>
    <w:rsid w:val="00E70868"/>
    <w:rsid w:val="00E73FA2"/>
    <w:rsid w:val="00E7697A"/>
    <w:rsid w:val="00E978BF"/>
    <w:rsid w:val="00EA46A9"/>
    <w:rsid w:val="00EC3756"/>
    <w:rsid w:val="00EE0A84"/>
    <w:rsid w:val="00EE7D29"/>
    <w:rsid w:val="00EF3EE1"/>
    <w:rsid w:val="00F1119C"/>
    <w:rsid w:val="00F13005"/>
    <w:rsid w:val="00F25411"/>
    <w:rsid w:val="00F2763D"/>
    <w:rsid w:val="00F2776F"/>
    <w:rsid w:val="00F306CC"/>
    <w:rsid w:val="00F360D8"/>
    <w:rsid w:val="00F36593"/>
    <w:rsid w:val="00F41675"/>
    <w:rsid w:val="00F46799"/>
    <w:rsid w:val="00F64984"/>
    <w:rsid w:val="00F83E8B"/>
    <w:rsid w:val="00F83F10"/>
    <w:rsid w:val="00F87AB8"/>
    <w:rsid w:val="00F94F8D"/>
    <w:rsid w:val="00FB35C4"/>
    <w:rsid w:val="00FB4F4A"/>
    <w:rsid w:val="00FB54A6"/>
    <w:rsid w:val="00FB5A0A"/>
    <w:rsid w:val="00FB703B"/>
    <w:rsid w:val="00FE60C1"/>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2012-04-22T09:34:00Z</dcterms:created>
  <dcterms:modified xsi:type="dcterms:W3CDTF">2012-05-10T05:57:00Z</dcterms:modified>
</cp:coreProperties>
</file>