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600E4A" w:rsidP="00F2763D">
            <w:pPr>
              <w:cnfStyle w:val="000000100000"/>
            </w:pPr>
            <w:r>
              <w:t xml:space="preserve">District </w:t>
            </w:r>
            <w:r w:rsidR="00253A0E">
              <w:t xml:space="preserve">Live Stock </w:t>
            </w:r>
            <w:r>
              <w:t>Office (</w:t>
            </w:r>
            <w:r w:rsidR="008F1B0A">
              <w:t>D</w:t>
            </w:r>
            <w:r w:rsidR="00253A0E">
              <w:t>LS</w:t>
            </w:r>
            <w:r w:rsidR="008F1B0A">
              <w:t>O</w:t>
            </w:r>
            <w:r>
              <w:t>)</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600E4A" w:rsidP="00F2763D">
            <w:pPr>
              <w:contextualSpacing/>
              <w:cnfStyle w:val="000000000000"/>
            </w:pPr>
            <w:r>
              <w:t>Siddharthanagar</w:t>
            </w:r>
            <w:r w:rsidR="00253A0E">
              <w:t>- 12</w:t>
            </w:r>
            <w:r w:rsidR="008F1B0A">
              <w:t>, Rupandehi</w:t>
            </w:r>
            <w:r>
              <w:t xml:space="preserve">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253A0E">
            <w:pPr>
              <w:contextualSpacing/>
              <w:cnfStyle w:val="000000000000"/>
            </w:pPr>
            <w:r>
              <w:t>071</w:t>
            </w:r>
            <w:r w:rsidR="008F1B0A">
              <w:t>-</w:t>
            </w:r>
            <w:r>
              <w:t>520</w:t>
            </w:r>
            <w:r w:rsidR="00253A0E">
              <w:t>206</w:t>
            </w:r>
            <w:r w:rsidR="008F1B0A">
              <w:t>; 071-52</w:t>
            </w:r>
            <w:r w:rsidR="00253A0E">
              <w:t>6506</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275848" w:rsidP="008F1B0A">
            <w:pPr>
              <w:contextualSpacing/>
              <w:cnfStyle w:val="000000100000"/>
            </w:pP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253A0E">
            <w:pPr>
              <w:contextualSpacing/>
              <w:cnfStyle w:val="000000000000"/>
            </w:pPr>
            <w:r>
              <w:t xml:space="preserve">Mr. </w:t>
            </w:r>
            <w:r w:rsidR="00253A0E">
              <w:t>Prem Bahadur Malla</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253A0E" w:rsidP="00253A0E">
            <w:pPr>
              <w:cnfStyle w:val="000000100000"/>
            </w:pPr>
            <w:r>
              <w:t>Veterinary Doctor/</w:t>
            </w:r>
            <w:r w:rsidR="008F1B0A">
              <w:t>Planning</w:t>
            </w:r>
            <w:r w:rsidR="00600E4A">
              <w:t xml:space="preserve"> </w:t>
            </w:r>
            <w:r>
              <w:t>Section</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253A0E" w:rsidP="000E7721">
            <w:pPr>
              <w:cnfStyle w:val="000000000000"/>
            </w:pPr>
            <w:r>
              <w:t>Siddhartha</w:t>
            </w:r>
            <w:r w:rsidR="000E7721">
              <w:t xml:space="preserve"> N</w:t>
            </w:r>
            <w:r>
              <w:t xml:space="preserve">agar </w:t>
            </w:r>
            <w:r w:rsidR="000E7721">
              <w:t>Municipality</w:t>
            </w:r>
            <w:r>
              <w:t xml:space="preserve"> (</w:t>
            </w:r>
            <w:r w:rsidR="00600E4A">
              <w:t>Bhairahawa</w:t>
            </w:r>
            <w:r>
              <w:t>)</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 xml:space="preserve">Name of </w:t>
            </w:r>
            <w:r w:rsidR="000E7721" w:rsidRPr="00A11E37">
              <w:rPr>
                <w:rFonts w:ascii="Times New Roman" w:hAnsi="Times New Roman" w:cs="Times New Roman"/>
                <w:b w:val="0"/>
              </w:rPr>
              <w:t>Interviewer</w:t>
            </w:r>
            <w:r w:rsidR="000E7721">
              <w:rPr>
                <w:rFonts w:ascii="Times New Roman" w:hAnsi="Times New Roman" w:cs="Times New Roman"/>
                <w:b w:val="0"/>
              </w:rPr>
              <w:t>s</w:t>
            </w:r>
          </w:p>
        </w:tc>
        <w:tc>
          <w:tcPr>
            <w:tcW w:w="6582" w:type="dxa"/>
          </w:tcPr>
          <w:p w:rsidR="00881E6D" w:rsidRPr="00275848" w:rsidRDefault="00600E4A" w:rsidP="008F1B0A">
            <w:pPr>
              <w:contextualSpacing/>
              <w:cnfStyle w:val="000000000000"/>
            </w:pPr>
            <w:r>
              <w:t xml:space="preserve">Ghana Shyam Giri / </w:t>
            </w:r>
            <w:r w:rsidR="008F1B0A">
              <w:t>Dayanidhi Pokhrel</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253A0E">
            <w:pPr>
              <w:contextualSpacing/>
              <w:cnfStyle w:val="000000100000"/>
            </w:pPr>
            <w:r>
              <w:t xml:space="preserve">March </w:t>
            </w:r>
            <w:r w:rsidR="008F1B0A">
              <w:t>2</w:t>
            </w:r>
            <w:r w:rsidR="00253A0E">
              <w:t>8</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0E7721" w:rsidP="000E7721">
            <w:pPr>
              <w:contextualSpacing/>
              <w:cnfStyle w:val="000000000000"/>
            </w:pPr>
            <w:r>
              <w:t>5</w:t>
            </w:r>
            <w:r w:rsidR="00600E4A">
              <w:t xml:space="preserve"> Hour</w:t>
            </w:r>
            <w:r w:rsidR="008F1B0A">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080D83">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BA4651">
            <w:pPr>
              <w:spacing w:after="0" w:line="240" w:lineRule="auto"/>
              <w:jc w:val="right"/>
            </w:pPr>
            <w:r w:rsidRPr="00A61F1D">
              <w:t xml:space="preserve">NGO (International) </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600E4A">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r w:rsidR="00B661D8">
              <w:rPr>
                <w:rFonts w:eastAsia="Times New Roman" w:cstheme="minorHAnsi"/>
                <w:color w:val="000000"/>
                <w:sz w:val="16"/>
                <w:szCs w:val="16"/>
                <w:lang w:eastAsia="en-GB"/>
              </w:rPr>
              <w:t xml:space="preserve"> √</w:t>
            </w:r>
          </w:p>
        </w:tc>
      </w:tr>
      <w:tr w:rsidR="00AC2C01" w:rsidRPr="00A61F1D" w:rsidTr="00080D83">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600E4A">
              <w:rPr>
                <w:rFonts w:cstheme="minorHAnsi"/>
              </w:rPr>
              <w:t>√</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080D83">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600E4A" w:rsidRDefault="00D177AB" w:rsidP="00600E4A">
            <w:pPr>
              <w:pStyle w:val="ListParagraph"/>
              <w:numPr>
                <w:ilvl w:val="0"/>
                <w:numId w:val="7"/>
              </w:numPr>
              <w:spacing w:after="0" w:line="240" w:lineRule="auto"/>
              <w:rPr>
                <w:rFonts w:cstheme="minorHAnsi"/>
                <w:color w:val="000000"/>
              </w:rPr>
            </w:pPr>
            <w:r>
              <w:rPr>
                <w:rFonts w:cstheme="minorHAnsi"/>
                <w:color w:val="000000"/>
              </w:rPr>
              <w:t>Livestock Health (Upachar)</w:t>
            </w:r>
            <w:r w:rsidR="00B661D8">
              <w:rPr>
                <w:rFonts w:cstheme="minorHAnsi"/>
                <w:color w:val="000000"/>
              </w:rPr>
              <w:t>.</w:t>
            </w:r>
          </w:p>
          <w:p w:rsidR="00D177AB" w:rsidRDefault="00D177AB" w:rsidP="00600E4A">
            <w:pPr>
              <w:pStyle w:val="ListParagraph"/>
              <w:numPr>
                <w:ilvl w:val="0"/>
                <w:numId w:val="7"/>
              </w:numPr>
              <w:spacing w:after="0" w:line="240" w:lineRule="auto"/>
              <w:rPr>
                <w:rFonts w:cstheme="minorHAnsi"/>
                <w:color w:val="000000"/>
              </w:rPr>
            </w:pPr>
            <w:r w:rsidRPr="00D177AB">
              <w:rPr>
                <w:rFonts w:cstheme="minorHAnsi"/>
                <w:color w:val="000000"/>
              </w:rPr>
              <w:t xml:space="preserve">Livestock development (grass development, </w:t>
            </w:r>
            <w:r w:rsidR="000E7721">
              <w:rPr>
                <w:rFonts w:cstheme="minorHAnsi"/>
                <w:color w:val="000000"/>
              </w:rPr>
              <w:t>Livestock feed (</w:t>
            </w:r>
            <w:r w:rsidRPr="00D177AB">
              <w:rPr>
                <w:rFonts w:cstheme="minorHAnsi"/>
                <w:color w:val="000000"/>
              </w:rPr>
              <w:t>Pashu aahara</w:t>
            </w:r>
            <w:r w:rsidR="000E7721">
              <w:rPr>
                <w:rFonts w:cstheme="minorHAnsi"/>
                <w:color w:val="000000"/>
              </w:rPr>
              <w:t>)</w:t>
            </w:r>
            <w:r w:rsidRPr="00D177AB">
              <w:rPr>
                <w:rFonts w:cstheme="minorHAnsi"/>
                <w:color w:val="000000"/>
              </w:rPr>
              <w:t>, training, workshop, others)</w:t>
            </w:r>
          </w:p>
          <w:p w:rsidR="00600E4A" w:rsidRPr="00D177AB" w:rsidRDefault="00D177AB" w:rsidP="00600E4A">
            <w:pPr>
              <w:pStyle w:val="ListParagraph"/>
              <w:numPr>
                <w:ilvl w:val="0"/>
                <w:numId w:val="7"/>
              </w:numPr>
              <w:spacing w:after="0" w:line="240" w:lineRule="auto"/>
              <w:rPr>
                <w:rFonts w:cstheme="minorHAnsi"/>
                <w:color w:val="000000"/>
              </w:rPr>
            </w:pPr>
            <w:r w:rsidRPr="00D177AB">
              <w:rPr>
                <w:rFonts w:cstheme="minorHAnsi"/>
                <w:color w:val="000000"/>
              </w:rPr>
              <w:t>Livestock extension (</w:t>
            </w:r>
            <w:r w:rsidR="000E7721" w:rsidRPr="00D177AB">
              <w:rPr>
                <w:rFonts w:cstheme="minorHAnsi"/>
                <w:color w:val="000000"/>
              </w:rPr>
              <w:t>Rabies</w:t>
            </w:r>
            <w:r w:rsidRPr="00D177AB">
              <w:rPr>
                <w:rFonts w:cstheme="minorHAnsi"/>
                <w:color w:val="000000"/>
              </w:rPr>
              <w:t xml:space="preserve"> camp, F.M. radio, news paper etc)</w:t>
            </w:r>
          </w:p>
          <w:p w:rsidR="00B80F81" w:rsidRPr="00B661D8" w:rsidRDefault="00B80F81" w:rsidP="00B661D8">
            <w:pPr>
              <w:spacing w:after="0" w:line="240" w:lineRule="auto"/>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B661D8" w:rsidP="00E30F1A">
            <w:pPr>
              <w:spacing w:after="0" w:line="240" w:lineRule="auto"/>
              <w:contextualSpacing/>
              <w:rPr>
                <w:rFonts w:eastAsia="Times New Roman" w:cstheme="minorHAnsi"/>
                <w:lang w:eastAsia="en-GB"/>
              </w:rPr>
            </w:pPr>
            <w:r>
              <w:rPr>
                <w:rFonts w:eastAsia="Times New Roman" w:cstheme="minorHAnsi"/>
                <w:lang w:eastAsia="en-GB"/>
              </w:rPr>
              <w:t xml:space="preserve">The District Agriculture </w:t>
            </w:r>
            <w:r w:rsidR="00600E4A">
              <w:rPr>
                <w:rFonts w:eastAsia="Times New Roman" w:cstheme="minorHAnsi"/>
                <w:lang w:eastAsia="en-GB"/>
              </w:rPr>
              <w:t xml:space="preserve">Development </w:t>
            </w:r>
            <w:r>
              <w:rPr>
                <w:rFonts w:eastAsia="Times New Roman" w:cstheme="minorHAnsi"/>
                <w:lang w:eastAsia="en-GB"/>
              </w:rPr>
              <w:t xml:space="preserve">Office </w:t>
            </w:r>
            <w:r w:rsidR="006C1A17">
              <w:rPr>
                <w:rFonts w:eastAsia="Times New Roman" w:cstheme="minorHAnsi"/>
                <w:lang w:eastAsia="en-GB"/>
              </w:rPr>
              <w:t xml:space="preserve">works/covers 69 Village Development </w:t>
            </w:r>
            <w:r w:rsidR="00600E4A">
              <w:rPr>
                <w:rFonts w:eastAsia="Times New Roman" w:cstheme="minorHAnsi"/>
                <w:lang w:eastAsia="en-GB"/>
              </w:rPr>
              <w:t>Committees (VDCs) and 2 municipalities</w:t>
            </w:r>
          </w:p>
          <w:p w:rsidR="00B80F81" w:rsidRPr="00B80F81" w:rsidRDefault="00B80F81" w:rsidP="004F6718">
            <w:pPr>
              <w:spacing w:after="0" w:line="240" w:lineRule="auto"/>
              <w:contextualSpacing/>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6C1A17" w:rsidP="005C6899">
            <w:pPr>
              <w:pStyle w:val="CommentText"/>
              <w:contextualSpacing/>
            </w:pPr>
            <w:r>
              <w:t xml:space="preserve">Since it has been </w:t>
            </w:r>
            <w:r w:rsidR="005C6899">
              <w:t>working since 1967</w:t>
            </w:r>
            <w:r>
              <w:t xml:space="preserve"> (20</w:t>
            </w:r>
            <w:r w:rsidR="005C6899">
              <w:t>24</w:t>
            </w:r>
            <w:r>
              <w:t xml:space="preserve">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6899" w:rsidRDefault="005C6899" w:rsidP="00187FA3">
            <w:pPr>
              <w:pStyle w:val="ListParagraph"/>
              <w:numPr>
                <w:ilvl w:val="0"/>
                <w:numId w:val="9"/>
              </w:numPr>
              <w:spacing w:after="0" w:line="240" w:lineRule="auto"/>
              <w:rPr>
                <w:rFonts w:cstheme="minorHAnsi"/>
              </w:rPr>
            </w:pPr>
            <w:r>
              <w:rPr>
                <w:rFonts w:cstheme="minorHAnsi"/>
              </w:rPr>
              <w:t xml:space="preserve">Imparting training to farmers for improving knowledge and expertise in livestock service. </w:t>
            </w:r>
          </w:p>
          <w:p w:rsidR="006C1A17" w:rsidRPr="005C6899" w:rsidRDefault="005C6899" w:rsidP="005C6899">
            <w:pPr>
              <w:pStyle w:val="ListParagraph"/>
              <w:numPr>
                <w:ilvl w:val="0"/>
                <w:numId w:val="9"/>
              </w:numPr>
              <w:spacing w:after="0" w:line="240" w:lineRule="auto"/>
              <w:rPr>
                <w:rFonts w:cstheme="minorHAnsi"/>
              </w:rPr>
            </w:pPr>
            <w:r>
              <w:rPr>
                <w:rFonts w:cstheme="minorHAnsi"/>
              </w:rPr>
              <w:t xml:space="preserve">Economic and social improvement of farmers by providing commercial livestock training, technology, </w:t>
            </w:r>
            <w:r w:rsidR="000E7721">
              <w:rPr>
                <w:rFonts w:cstheme="minorHAnsi"/>
              </w:rPr>
              <w:t>Health (</w:t>
            </w:r>
            <w:r>
              <w:rPr>
                <w:rFonts w:cstheme="minorHAnsi"/>
              </w:rPr>
              <w:t>Upachar</w:t>
            </w:r>
            <w:r w:rsidR="000E7721">
              <w:rPr>
                <w:rFonts w:cstheme="minorHAnsi"/>
              </w:rPr>
              <w:t>)</w:t>
            </w:r>
            <w:r>
              <w:rPr>
                <w:rFonts w:cstheme="minorHAnsi"/>
              </w:rPr>
              <w:t xml:space="preserve">, and distribution of seed of different grasses etc. </w:t>
            </w:r>
          </w:p>
          <w:p w:rsidR="006C1A17" w:rsidRDefault="006C1A17" w:rsidP="00187FA3">
            <w:pPr>
              <w:pStyle w:val="ListParagraph"/>
              <w:numPr>
                <w:ilvl w:val="0"/>
                <w:numId w:val="9"/>
              </w:numPr>
              <w:spacing w:after="0" w:line="240" w:lineRule="auto"/>
              <w:rPr>
                <w:rFonts w:cstheme="minorHAnsi"/>
              </w:rPr>
            </w:pPr>
            <w:r>
              <w:rPr>
                <w:rFonts w:cstheme="minorHAnsi"/>
              </w:rPr>
              <w:t>Resource management</w:t>
            </w:r>
            <w:r w:rsidR="005C6899">
              <w:rPr>
                <w:rFonts w:cstheme="minorHAnsi"/>
              </w:rPr>
              <w:t>/conservation</w:t>
            </w:r>
          </w:p>
          <w:p w:rsidR="006C1A17" w:rsidRDefault="006C1A17" w:rsidP="00187FA3">
            <w:pPr>
              <w:pStyle w:val="ListParagraph"/>
              <w:numPr>
                <w:ilvl w:val="0"/>
                <w:numId w:val="9"/>
              </w:numPr>
              <w:spacing w:after="0" w:line="240" w:lineRule="auto"/>
              <w:rPr>
                <w:rFonts w:cstheme="minorHAnsi"/>
              </w:rPr>
            </w:pPr>
            <w:r>
              <w:rPr>
                <w:rFonts w:cstheme="minorHAnsi"/>
              </w:rPr>
              <w:t>Coordination and cooperation with other agriculture line agencies</w:t>
            </w:r>
          </w:p>
          <w:p w:rsidR="00B80F81" w:rsidRPr="006C1A17" w:rsidRDefault="00B80F81" w:rsidP="006C1A17">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A74F7" w:rsidRDefault="002A74F7" w:rsidP="00187FA3">
            <w:pPr>
              <w:pStyle w:val="ListParagraph"/>
              <w:numPr>
                <w:ilvl w:val="0"/>
                <w:numId w:val="10"/>
              </w:numPr>
              <w:spacing w:after="0" w:line="240" w:lineRule="auto"/>
              <w:rPr>
                <w:rFonts w:cstheme="minorHAnsi"/>
              </w:rPr>
            </w:pPr>
            <w:r>
              <w:rPr>
                <w:rFonts w:cstheme="minorHAnsi"/>
              </w:rPr>
              <w:t xml:space="preserve">Construction of </w:t>
            </w:r>
            <w:r w:rsidR="000E7721">
              <w:rPr>
                <w:rFonts w:cstheme="minorHAnsi"/>
              </w:rPr>
              <w:t>Deeping</w:t>
            </w:r>
            <w:r>
              <w:rPr>
                <w:rFonts w:cstheme="minorHAnsi"/>
              </w:rPr>
              <w:t xml:space="preserve"> </w:t>
            </w:r>
            <w:r w:rsidR="000E7721">
              <w:rPr>
                <w:rFonts w:cstheme="minorHAnsi"/>
              </w:rPr>
              <w:t>Ghats</w:t>
            </w:r>
          </w:p>
          <w:p w:rsidR="002A74F7" w:rsidRDefault="002A74F7" w:rsidP="00187FA3">
            <w:pPr>
              <w:pStyle w:val="ListParagraph"/>
              <w:numPr>
                <w:ilvl w:val="0"/>
                <w:numId w:val="10"/>
              </w:numPr>
              <w:spacing w:after="0" w:line="240" w:lineRule="auto"/>
              <w:rPr>
                <w:rFonts w:cstheme="minorHAnsi"/>
              </w:rPr>
            </w:pPr>
            <w:r>
              <w:rPr>
                <w:rFonts w:cstheme="minorHAnsi"/>
              </w:rPr>
              <w:t xml:space="preserve">Construction of </w:t>
            </w:r>
            <w:r w:rsidR="000E7721">
              <w:rPr>
                <w:rFonts w:cstheme="minorHAnsi"/>
              </w:rPr>
              <w:t>Silo</w:t>
            </w:r>
            <w:r>
              <w:rPr>
                <w:rFonts w:cstheme="minorHAnsi"/>
              </w:rPr>
              <w:t xml:space="preserve"> pit </w:t>
            </w:r>
          </w:p>
          <w:p w:rsidR="002A74F7" w:rsidRDefault="002A74F7" w:rsidP="00187FA3">
            <w:pPr>
              <w:pStyle w:val="ListParagraph"/>
              <w:numPr>
                <w:ilvl w:val="0"/>
                <w:numId w:val="10"/>
              </w:numPr>
              <w:spacing w:after="0" w:line="240" w:lineRule="auto"/>
              <w:rPr>
                <w:rFonts w:cstheme="minorHAnsi"/>
              </w:rPr>
            </w:pPr>
            <w:r>
              <w:rPr>
                <w:rFonts w:cstheme="minorHAnsi"/>
              </w:rPr>
              <w:t>Construction of compost pit</w:t>
            </w:r>
          </w:p>
          <w:p w:rsidR="006C1A17" w:rsidRPr="00187FA3" w:rsidRDefault="006C1A17" w:rsidP="002A74F7">
            <w:pPr>
              <w:pStyle w:val="ListParagraph"/>
              <w:spacing w:after="0" w:line="240" w:lineRule="auto"/>
              <w:ind w:left="360"/>
              <w:rPr>
                <w:rFonts w:cstheme="minorHAnsi"/>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p w:rsidR="006C1A17" w:rsidRDefault="006C1A17"/>
    <w:p w:rsidR="002A74F7" w:rsidRDefault="002A74F7"/>
    <w:p w:rsidR="002A74F7" w:rsidRDefault="002A74F7"/>
    <w:p w:rsidR="002A74F7" w:rsidRDefault="002A74F7"/>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A74F7" w:rsidRDefault="002A74F7" w:rsidP="00187FA3">
            <w:pPr>
              <w:pStyle w:val="ListParagraph"/>
              <w:numPr>
                <w:ilvl w:val="0"/>
                <w:numId w:val="10"/>
              </w:numPr>
              <w:spacing w:after="0" w:line="240" w:lineRule="auto"/>
              <w:rPr>
                <w:rFonts w:cstheme="minorHAnsi"/>
              </w:rPr>
            </w:pPr>
            <w:r>
              <w:rPr>
                <w:rFonts w:cstheme="minorHAnsi"/>
              </w:rPr>
              <w:t>Vaccination, distribution of improved grass seed, control of parasites, and distribution of mineral block to the farmers</w:t>
            </w: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36C96" w:rsidRDefault="002A74F7" w:rsidP="00187FA3">
            <w:pPr>
              <w:pStyle w:val="ListParagraph"/>
              <w:numPr>
                <w:ilvl w:val="0"/>
                <w:numId w:val="10"/>
              </w:numPr>
              <w:spacing w:after="0" w:line="240" w:lineRule="auto"/>
              <w:rPr>
                <w:rFonts w:cstheme="minorHAnsi"/>
              </w:rPr>
            </w:pPr>
            <w:r>
              <w:rPr>
                <w:rFonts w:cstheme="minorHAnsi"/>
              </w:rPr>
              <w:t>Construction of shed</w:t>
            </w:r>
            <w:r w:rsidR="000E7721">
              <w:rPr>
                <w:rFonts w:cstheme="minorHAnsi"/>
              </w:rPr>
              <w:t xml:space="preserve"> </w:t>
            </w:r>
            <w:r>
              <w:rPr>
                <w:rFonts w:cstheme="minorHAnsi"/>
              </w:rPr>
              <w:t>/</w:t>
            </w:r>
            <w:r w:rsidR="000E7721">
              <w:rPr>
                <w:rFonts w:cstheme="minorHAnsi"/>
              </w:rPr>
              <w:t xml:space="preserve"> Cage (</w:t>
            </w:r>
            <w:r>
              <w:rPr>
                <w:rFonts w:cstheme="minorHAnsi"/>
              </w:rPr>
              <w:t>Khor</w:t>
            </w:r>
            <w:r w:rsidR="000E7721">
              <w:rPr>
                <w:rFonts w:cstheme="minorHAnsi"/>
              </w:rPr>
              <w:t>)</w:t>
            </w:r>
            <w:r>
              <w:rPr>
                <w:rFonts w:cstheme="minorHAnsi"/>
              </w:rPr>
              <w:t xml:space="preserve"> with scientific, sanitation and management friendly options. So that urine and dung would not pollute environment and fully utilized in crop</w:t>
            </w:r>
            <w:r w:rsidR="00136C96">
              <w:rPr>
                <w:rFonts w:cstheme="minorHAnsi"/>
              </w:rPr>
              <w:t xml:space="preserve"> production</w:t>
            </w:r>
          </w:p>
          <w:p w:rsidR="00B80F81" w:rsidRPr="00B80F81" w:rsidRDefault="00B80F81" w:rsidP="00D72452">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41CF" w:rsidRDefault="00136C96" w:rsidP="00342434">
            <w:pPr>
              <w:pStyle w:val="ListParagraph"/>
              <w:numPr>
                <w:ilvl w:val="0"/>
                <w:numId w:val="8"/>
              </w:numPr>
              <w:spacing w:after="0" w:line="240" w:lineRule="auto"/>
              <w:rPr>
                <w:rFonts w:cstheme="minorHAnsi"/>
              </w:rPr>
            </w:pPr>
            <w:r w:rsidRPr="007E41CF">
              <w:rPr>
                <w:rFonts w:cstheme="minorHAnsi"/>
              </w:rPr>
              <w:t xml:space="preserve">Construction of improved meat shop and slaughter house, </w:t>
            </w:r>
          </w:p>
          <w:p w:rsidR="00136C96" w:rsidRPr="007E41CF" w:rsidRDefault="007E41CF" w:rsidP="00342434">
            <w:pPr>
              <w:pStyle w:val="ListParagraph"/>
              <w:numPr>
                <w:ilvl w:val="0"/>
                <w:numId w:val="8"/>
              </w:numPr>
              <w:spacing w:after="0" w:line="240" w:lineRule="auto"/>
              <w:rPr>
                <w:rFonts w:cstheme="minorHAnsi"/>
              </w:rPr>
            </w:pPr>
            <w:r>
              <w:rPr>
                <w:rFonts w:cstheme="minorHAnsi"/>
              </w:rPr>
              <w:t>H</w:t>
            </w:r>
            <w:r w:rsidR="00136C96" w:rsidRPr="007E41CF">
              <w:rPr>
                <w:rFonts w:cstheme="minorHAnsi"/>
              </w:rPr>
              <w:t xml:space="preserve">elping </w:t>
            </w:r>
            <w:r w:rsidRPr="007E41CF">
              <w:rPr>
                <w:rFonts w:cstheme="minorHAnsi"/>
              </w:rPr>
              <w:t xml:space="preserve">to construct basic needs </w:t>
            </w:r>
            <w:r>
              <w:rPr>
                <w:rFonts w:cstheme="minorHAnsi"/>
              </w:rPr>
              <w:t xml:space="preserve">required </w:t>
            </w:r>
            <w:r w:rsidRPr="007E41CF">
              <w:rPr>
                <w:rFonts w:cstheme="minorHAnsi"/>
              </w:rPr>
              <w:t>for  livestock HAT BAZAR</w:t>
            </w:r>
          </w:p>
          <w:p w:rsidR="00FE60C1" w:rsidRPr="00233E26"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36C96" w:rsidRDefault="00136C96" w:rsidP="00136C96">
            <w:pPr>
              <w:pStyle w:val="ListParagraph"/>
              <w:numPr>
                <w:ilvl w:val="0"/>
                <w:numId w:val="8"/>
              </w:numPr>
              <w:spacing w:after="0" w:line="240" w:lineRule="auto"/>
              <w:rPr>
                <w:rFonts w:cstheme="minorHAnsi"/>
              </w:rPr>
            </w:pPr>
            <w:r>
              <w:rPr>
                <w:rFonts w:cstheme="minorHAnsi"/>
              </w:rPr>
              <w:t xml:space="preserve">Distribution of seasonal improved grass seed to farmers </w:t>
            </w:r>
          </w:p>
          <w:p w:rsidR="00136C96" w:rsidRDefault="00136C96" w:rsidP="00136C96">
            <w:pPr>
              <w:pStyle w:val="ListParagraph"/>
              <w:numPr>
                <w:ilvl w:val="0"/>
                <w:numId w:val="8"/>
              </w:numPr>
              <w:spacing w:after="0" w:line="240" w:lineRule="auto"/>
              <w:rPr>
                <w:rFonts w:cstheme="minorHAnsi"/>
              </w:rPr>
            </w:pPr>
            <w:r>
              <w:rPr>
                <w:rFonts w:cstheme="minorHAnsi"/>
              </w:rPr>
              <w:t xml:space="preserve">Imparting knowledge of construction of shed using good sanitation, clean, and scientific knowledge </w:t>
            </w:r>
          </w:p>
          <w:p w:rsidR="00136C96" w:rsidRDefault="00136C96" w:rsidP="00136C96">
            <w:pPr>
              <w:pStyle w:val="ListParagraph"/>
              <w:numPr>
                <w:ilvl w:val="0"/>
                <w:numId w:val="8"/>
              </w:numPr>
              <w:spacing w:after="0" w:line="240" w:lineRule="auto"/>
              <w:rPr>
                <w:rFonts w:cstheme="minorHAnsi"/>
              </w:rPr>
            </w:pPr>
            <w:r>
              <w:rPr>
                <w:rFonts w:cstheme="minorHAnsi"/>
              </w:rPr>
              <w:t>Giving technical knowledge in the construction of compost pit and drainage system.</w:t>
            </w:r>
          </w:p>
          <w:p w:rsidR="00233E26" w:rsidRDefault="00233E26" w:rsidP="00136C96">
            <w:pPr>
              <w:pStyle w:val="ListParagraph"/>
              <w:spacing w:after="0" w:line="240" w:lineRule="auto"/>
              <w:ind w:left="360"/>
              <w:rPr>
                <w:rFonts w:cstheme="minorHAnsi"/>
              </w:rPr>
            </w:pPr>
          </w:p>
          <w:p w:rsidR="00136C96" w:rsidRDefault="00136C96" w:rsidP="00136C96">
            <w:pPr>
              <w:spacing w:after="0" w:line="240" w:lineRule="auto"/>
              <w:rPr>
                <w:rFonts w:cstheme="minorHAnsi"/>
              </w:rPr>
            </w:pPr>
          </w:p>
          <w:p w:rsidR="00136C96" w:rsidRDefault="00136C96" w:rsidP="00136C96">
            <w:pPr>
              <w:spacing w:after="0" w:line="240" w:lineRule="auto"/>
              <w:rPr>
                <w:rFonts w:cstheme="minorHAnsi"/>
              </w:rPr>
            </w:pPr>
          </w:p>
          <w:p w:rsidR="00136C96" w:rsidRPr="00136C96" w:rsidRDefault="00136C96" w:rsidP="00136C96">
            <w:pPr>
              <w:spacing w:after="0" w:line="240" w:lineRule="auto"/>
              <w:rPr>
                <w:rFonts w:cstheme="minorHAnsi"/>
              </w:rPr>
            </w:pPr>
          </w:p>
          <w:p w:rsidR="00233E26" w:rsidRDefault="00233E26"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8" w:history="1">
              <w:r w:rsidR="008F1B0A" w:rsidRPr="00FE088B">
                <w:rPr>
                  <w:rStyle w:val="Hyperlink"/>
                  <w:rFonts w:ascii="Arial" w:hAnsi="Arial" w:cs="Arial"/>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46799" w:rsidRDefault="00F46799" w:rsidP="007E41CF">
            <w:pPr>
              <w:spacing w:after="0" w:line="240" w:lineRule="auto"/>
              <w:rPr>
                <w:rFonts w:cstheme="minorHAnsi"/>
              </w:rPr>
            </w:pPr>
          </w:p>
          <w:p w:rsidR="0068108E" w:rsidRDefault="0068108E" w:rsidP="007E41CF">
            <w:pPr>
              <w:spacing w:after="0" w:line="240" w:lineRule="auto"/>
              <w:rPr>
                <w:rFonts w:cstheme="minorHAnsi"/>
              </w:rPr>
            </w:pPr>
          </w:p>
          <w:p w:rsidR="0068108E" w:rsidRDefault="0068108E" w:rsidP="007E41CF">
            <w:pPr>
              <w:spacing w:after="0" w:line="240" w:lineRule="auto"/>
              <w:rPr>
                <w:rFonts w:cstheme="minorHAnsi"/>
              </w:rPr>
            </w:pPr>
          </w:p>
          <w:p w:rsidR="0068108E" w:rsidRDefault="0068108E" w:rsidP="007E41CF">
            <w:pPr>
              <w:spacing w:after="0" w:line="240" w:lineRule="auto"/>
              <w:rPr>
                <w:rFonts w:cstheme="minorHAnsi"/>
              </w:rPr>
            </w:pPr>
          </w:p>
          <w:p w:rsidR="0068108E" w:rsidRDefault="0068108E" w:rsidP="007E41CF">
            <w:pPr>
              <w:spacing w:after="0" w:line="240" w:lineRule="auto"/>
              <w:rPr>
                <w:rFonts w:cstheme="minorHAnsi"/>
              </w:rPr>
            </w:pPr>
          </w:p>
          <w:p w:rsidR="0068108E" w:rsidRPr="007E41CF" w:rsidRDefault="0068108E" w:rsidP="007E41CF">
            <w:pPr>
              <w:spacing w:after="0" w:line="240" w:lineRule="auto"/>
              <w:rPr>
                <w:rFonts w:cstheme="minorHAnsi"/>
              </w:rPr>
            </w:pPr>
          </w:p>
          <w:p w:rsidR="00393575" w:rsidRPr="00F46799" w:rsidRDefault="00393575" w:rsidP="00F467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tblPr>
      <w:tblGrid>
        <w:gridCol w:w="574"/>
        <w:gridCol w:w="6584"/>
        <w:gridCol w:w="282"/>
        <w:gridCol w:w="993"/>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4.</w:t>
            </w:r>
          </w:p>
        </w:tc>
        <w:tc>
          <w:tcPr>
            <w:tcW w:w="8294" w:type="dxa"/>
            <w:gridSpan w:val="4"/>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CD3F58" w:rsidRPr="00F46799" w:rsidRDefault="00106999" w:rsidP="00F46799">
            <w:pPr>
              <w:pStyle w:val="ListParagraph"/>
              <w:numPr>
                <w:ilvl w:val="0"/>
                <w:numId w:val="26"/>
              </w:numPr>
              <w:spacing w:after="0" w:line="240" w:lineRule="auto"/>
              <w:rPr>
                <w:rFonts w:cstheme="minorHAnsi"/>
                <w:color w:val="000000"/>
              </w:rPr>
            </w:pPr>
            <w:r>
              <w:rPr>
                <w:rFonts w:ascii="Times New Roman" w:hAnsi="Times New Roman"/>
              </w:rPr>
              <w:t xml:space="preserve">Improving farmers technical knowledge </w:t>
            </w:r>
            <w:r w:rsidR="00D56797">
              <w:rPr>
                <w:rFonts w:ascii="Times New Roman" w:hAnsi="Times New Roman"/>
              </w:rPr>
              <w:t xml:space="preserve">and expertise for their capacity build up </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gridSpan w:val="3"/>
            <w:tcBorders>
              <w:top w:val="nil"/>
              <w:left w:val="nil"/>
              <w:bottom w:val="single" w:sz="4" w:space="0" w:color="auto"/>
              <w:right w:val="nil"/>
            </w:tcBorders>
            <w:shd w:val="clear" w:color="auto" w:fill="auto"/>
            <w:vAlign w:val="bottom"/>
            <w:hideMark/>
          </w:tcPr>
          <w:p w:rsidR="00342434" w:rsidRPr="00D56797" w:rsidRDefault="00D56797" w:rsidP="004F6718">
            <w:pPr>
              <w:pStyle w:val="ListParagraph"/>
              <w:numPr>
                <w:ilvl w:val="0"/>
                <w:numId w:val="26"/>
              </w:numPr>
              <w:spacing w:after="0" w:line="240" w:lineRule="auto"/>
              <w:rPr>
                <w:rFonts w:cstheme="minorHAnsi"/>
                <w:color w:val="000000"/>
              </w:rPr>
            </w:pPr>
            <w:r>
              <w:rPr>
                <w:rFonts w:cstheme="minorHAnsi"/>
                <w:color w:val="000000"/>
              </w:rPr>
              <w:t>To increase livestock production, farmers have been encouraged to grow improved green grass cultivation</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gridSpan w:val="3"/>
            <w:tcBorders>
              <w:top w:val="nil"/>
              <w:left w:val="nil"/>
              <w:bottom w:val="single" w:sz="4" w:space="0" w:color="auto"/>
              <w:right w:val="nil"/>
            </w:tcBorders>
            <w:shd w:val="clear" w:color="auto" w:fill="auto"/>
            <w:vAlign w:val="bottom"/>
            <w:hideMark/>
          </w:tcPr>
          <w:p w:rsidR="008D66D9" w:rsidRPr="00846162" w:rsidRDefault="00D56797" w:rsidP="00D56797">
            <w:pPr>
              <w:pStyle w:val="ListParagraph"/>
              <w:numPr>
                <w:ilvl w:val="0"/>
                <w:numId w:val="26"/>
              </w:numPr>
              <w:spacing w:after="0" w:line="240" w:lineRule="auto"/>
              <w:rPr>
                <w:rFonts w:cstheme="minorHAnsi"/>
                <w:color w:val="000000"/>
              </w:rPr>
            </w:pPr>
            <w:r>
              <w:rPr>
                <w:rFonts w:cstheme="minorHAnsi"/>
                <w:color w:val="000000"/>
              </w:rPr>
              <w:t>Dissemination of technical knowledge/information to/among the farmers for the construction of healthy, clean and scientific cow/buffalo/goat shed</w:t>
            </w: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D56797" w:rsidRDefault="00D56797" w:rsidP="00D56797">
            <w:pPr>
              <w:pStyle w:val="ListParagraph"/>
              <w:numPr>
                <w:ilvl w:val="0"/>
                <w:numId w:val="26"/>
              </w:numPr>
              <w:spacing w:after="0" w:line="240" w:lineRule="auto"/>
              <w:rPr>
                <w:rFonts w:cstheme="minorHAnsi"/>
                <w:color w:val="000000"/>
              </w:rPr>
            </w:pPr>
            <w:r>
              <w:rPr>
                <w:rFonts w:cstheme="minorHAnsi"/>
                <w:color w:val="000000"/>
              </w:rPr>
              <w:t xml:space="preserve">Use of dung and urine properly so that a good compost could be made and </w:t>
            </w:r>
            <w:r w:rsidR="0068108E">
              <w:rPr>
                <w:rFonts w:cstheme="minorHAnsi"/>
                <w:color w:val="000000"/>
              </w:rPr>
              <w:t>applied to fields properly for improving production</w:t>
            </w: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A870A0" w:rsidP="0068108E">
            <w:pPr>
              <w:pStyle w:val="ListParagraph"/>
              <w:spacing w:after="0" w:line="240" w:lineRule="auto"/>
              <w:ind w:left="360"/>
              <w:rPr>
                <w:rFonts w:ascii="Times New Roman" w:hAnsi="Times New Roman"/>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CC3AF1" w:rsidRDefault="00A870A0" w:rsidP="0068108E">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top w:val="nil"/>
              <w:left w:val="nil"/>
              <w:right w:val="nil"/>
            </w:tcBorders>
          </w:tcPr>
          <w:p w:rsidR="00A870A0" w:rsidRDefault="00A870A0"/>
        </w:tc>
        <w:tc>
          <w:tcPr>
            <w:tcW w:w="7859" w:type="dxa"/>
            <w:gridSpan w:val="3"/>
            <w:tcBorders>
              <w:top w:val="nil"/>
              <w:left w:val="nil"/>
              <w:bottom w:val="single" w:sz="4" w:space="0" w:color="auto"/>
              <w:right w:val="nil"/>
            </w:tcBorders>
            <w:shd w:val="clear" w:color="auto" w:fill="auto"/>
            <w:vAlign w:val="bottom"/>
            <w:hideMark/>
          </w:tcPr>
          <w:p w:rsidR="00A870A0" w:rsidRPr="00342434"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r w:rsidR="00A870A0" w:rsidRPr="00906245" w:rsidTr="00A870A0">
        <w:trPr>
          <w:cantSplit/>
        </w:trPr>
        <w:tc>
          <w:tcPr>
            <w:tcW w:w="574" w:type="dxa"/>
            <w:tcBorders>
              <w:left w:val="nil"/>
              <w:bottom w:val="nil"/>
              <w:right w:val="nil"/>
            </w:tcBorders>
          </w:tcPr>
          <w:p w:rsidR="00A870A0" w:rsidRDefault="00A870A0"/>
        </w:tc>
        <w:tc>
          <w:tcPr>
            <w:tcW w:w="6584" w:type="dxa"/>
            <w:tcBorders>
              <w:top w:val="nil"/>
              <w:left w:val="nil"/>
              <w:bottom w:val="nil"/>
              <w:right w:val="nil"/>
            </w:tcBorders>
            <w:shd w:val="clear" w:color="auto" w:fill="auto"/>
            <w:vAlign w:val="bottom"/>
            <w:hideMark/>
          </w:tcPr>
          <w:p w:rsidR="00A870A0" w:rsidRPr="0068108E" w:rsidRDefault="00A870A0" w:rsidP="0068108E">
            <w:pPr>
              <w:spacing w:after="0" w:line="240" w:lineRule="auto"/>
              <w:rPr>
                <w:rFonts w:ascii="Times New Roman" w:hAnsi="Times New Roman"/>
              </w:rPr>
            </w:pPr>
          </w:p>
        </w:tc>
        <w:tc>
          <w:tcPr>
            <w:tcW w:w="282" w:type="dxa"/>
            <w:tcBorders>
              <w:top w:val="nil"/>
              <w:left w:val="nil"/>
              <w:bottom w:val="nil"/>
              <w:right w:val="nil"/>
            </w:tcBorders>
            <w:shd w:val="clear" w:color="auto" w:fill="auto"/>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A870A0" w:rsidRPr="004F6718" w:rsidRDefault="00A870A0"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376147" w:rsidP="00376147">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7560CE"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376147"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68108E" w:rsidP="0068108E">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Default="00BA465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Default="00333321" w:rsidP="004F6718">
            <w:pPr>
              <w:spacing w:after="0" w:line="240" w:lineRule="auto"/>
              <w:rPr>
                <w:rFonts w:eastAsia="Times New Roman" w:cstheme="minorHAnsi"/>
                <w:color w:val="000000"/>
                <w:lang w:eastAsia="en-GB"/>
              </w:rPr>
            </w:pPr>
          </w:p>
          <w:p w:rsidR="00333321" w:rsidRPr="00906245" w:rsidRDefault="00333321"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lastRenderedPageBreak/>
              <w:t>6.</w:t>
            </w:r>
          </w:p>
        </w:tc>
        <w:tc>
          <w:tcPr>
            <w:tcW w:w="7938" w:type="dxa"/>
            <w:gridSpan w:val="7"/>
            <w:tcBorders>
              <w:top w:val="nil"/>
              <w:left w:val="nil"/>
              <w:bottom w:val="single" w:sz="4" w:space="0" w:color="auto"/>
              <w:right w:val="nil"/>
            </w:tcBorders>
            <w:shd w:val="clear" w:color="auto" w:fill="auto"/>
            <w:vAlign w:val="bottom"/>
          </w:tcPr>
          <w:p w:rsidR="008A0421" w:rsidRDefault="008A0421" w:rsidP="00E3338A">
            <w:pPr>
              <w:spacing w:after="0" w:line="240" w:lineRule="auto"/>
              <w:rPr>
                <w:rFonts w:eastAsia="Times New Roman"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p w:rsidR="000E7721" w:rsidRPr="00AD78DF" w:rsidRDefault="000E7721" w:rsidP="00E3338A">
            <w:pPr>
              <w:spacing w:after="0" w:line="240" w:lineRule="auto"/>
              <w:rPr>
                <w:rFonts w:ascii="Preeti" w:eastAsia="Times New Roman" w:hAnsi="Preeti" w:cstheme="minorHAnsi"/>
                <w:color w:val="000000"/>
                <w:lang w:eastAsia="en-GB"/>
              </w:rPr>
            </w:pP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530A77" w:rsidRPr="007560CE" w:rsidRDefault="0068108E" w:rsidP="007560CE">
            <w:pPr>
              <w:pStyle w:val="ListParagraph"/>
              <w:numPr>
                <w:ilvl w:val="0"/>
                <w:numId w:val="12"/>
              </w:numPr>
              <w:spacing w:after="0" w:line="240" w:lineRule="auto"/>
              <w:rPr>
                <w:rFonts w:cstheme="minorHAnsi"/>
                <w:color w:val="000000"/>
              </w:rPr>
            </w:pPr>
            <w:r>
              <w:rPr>
                <w:rFonts w:cstheme="minorHAnsi"/>
                <w:color w:val="000000"/>
              </w:rPr>
              <w:t>I do not think, it will be changed over the next 5 years. It will be continued.</w:t>
            </w:r>
          </w:p>
          <w:p w:rsidR="00530A77" w:rsidRPr="007560CE" w:rsidRDefault="00530A77" w:rsidP="0068108E">
            <w:pPr>
              <w:pStyle w:val="ListParagraph"/>
              <w:spacing w:after="0" w:line="240" w:lineRule="auto"/>
              <w:ind w:left="360"/>
              <w:rPr>
                <w:rFonts w:cstheme="minorHAnsi"/>
                <w:color w:val="000000"/>
              </w:rPr>
            </w:pPr>
          </w:p>
          <w:p w:rsidR="00530A77" w:rsidRPr="0068108E" w:rsidRDefault="00530A77" w:rsidP="0068108E">
            <w:pPr>
              <w:spacing w:after="0" w:line="240" w:lineRule="auto"/>
              <w:rPr>
                <w:rFonts w:cstheme="minorHAnsi"/>
                <w:color w:val="000000"/>
              </w:rPr>
            </w:pPr>
          </w:p>
          <w:p w:rsidR="00910BFF" w:rsidRPr="0068108E" w:rsidRDefault="00910BFF" w:rsidP="0068108E">
            <w:pPr>
              <w:spacing w:after="0" w:line="240" w:lineRule="auto"/>
              <w:rPr>
                <w:rFonts w:cstheme="minorHAnsi"/>
                <w:color w:val="000000"/>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DC42D3">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DC42D3">
              <w:rPr>
                <w:rFonts w:eastAsia="Times New Roman" w:cstheme="minorHAnsi"/>
                <w:color w:val="000000"/>
                <w:lang w:eastAsia="en-GB"/>
              </w:rPr>
              <w:t>__</w:t>
            </w:r>
            <w:r>
              <w:rPr>
                <w:rFonts w:eastAsia="Times New Roman" w:cstheme="minorHAnsi"/>
                <w:color w:val="000000"/>
                <w:lang w:eastAsia="en-GB"/>
              </w:rPr>
              <w:t xml:space="preserve"> </w:t>
            </w:r>
            <w:r w:rsidR="00DC42D3">
              <w:rPr>
                <w:rFonts w:eastAsia="Times New Roman" w:cstheme="minorHAnsi"/>
                <w:color w:val="000000"/>
                <w:lang w:eastAsia="en-GB"/>
              </w:rPr>
              <w:t>Marginalized and Poor</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68108E">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E978BF" w:rsidRPr="00333321" w:rsidRDefault="0068108E" w:rsidP="00333321">
            <w:pPr>
              <w:pStyle w:val="ListParagraph"/>
              <w:numPr>
                <w:ilvl w:val="0"/>
                <w:numId w:val="34"/>
              </w:numPr>
              <w:spacing w:after="0" w:line="240" w:lineRule="auto"/>
              <w:rPr>
                <w:rFonts w:cstheme="minorHAnsi"/>
                <w:color w:val="000000"/>
              </w:rPr>
            </w:pPr>
            <w:r w:rsidRPr="00333321">
              <w:rPr>
                <w:rFonts w:cstheme="minorHAnsi"/>
                <w:color w:val="000000"/>
              </w:rPr>
              <w:t>Monitoring and inspection on the services provided</w:t>
            </w:r>
          </w:p>
          <w:p w:rsidR="00D12965" w:rsidRPr="004F6718"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333321" w:rsidRDefault="0068108E" w:rsidP="00333321">
            <w:pPr>
              <w:pStyle w:val="ListParagraph"/>
              <w:numPr>
                <w:ilvl w:val="0"/>
                <w:numId w:val="34"/>
              </w:numPr>
              <w:spacing w:after="0" w:line="240" w:lineRule="auto"/>
              <w:rPr>
                <w:rFonts w:cstheme="minorHAnsi"/>
                <w:color w:val="000000"/>
              </w:rPr>
            </w:pPr>
            <w:r w:rsidRPr="00333321">
              <w:rPr>
                <w:rFonts w:cstheme="minorHAnsi"/>
                <w:color w:val="000000"/>
              </w:rPr>
              <w:t>Giving positive</w:t>
            </w:r>
            <w:r w:rsidR="00333321" w:rsidRPr="00333321">
              <w:rPr>
                <w:rFonts w:cstheme="minorHAnsi"/>
                <w:color w:val="000000"/>
              </w:rPr>
              <w:t>/informative</w:t>
            </w:r>
            <w:r w:rsidRPr="00333321">
              <w:rPr>
                <w:rFonts w:cstheme="minorHAnsi"/>
                <w:color w:val="000000"/>
              </w:rPr>
              <w:t xml:space="preserve"> answers when farmers are asking questions about live</w:t>
            </w:r>
            <w:r w:rsidR="00333321" w:rsidRPr="00333321">
              <w:rPr>
                <w:rFonts w:cstheme="minorHAnsi"/>
                <w:color w:val="000000"/>
              </w:rPr>
              <w:t xml:space="preserve"> </w:t>
            </w:r>
            <w:r w:rsidRPr="00333321">
              <w:rPr>
                <w:rFonts w:cstheme="minorHAnsi"/>
                <w:color w:val="000000"/>
              </w:rPr>
              <w:t>stocks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7572BC" w:rsidRDefault="00333321" w:rsidP="00333321">
            <w:pPr>
              <w:pStyle w:val="ListParagraph"/>
              <w:numPr>
                <w:ilvl w:val="0"/>
                <w:numId w:val="34"/>
              </w:numPr>
              <w:spacing w:after="0" w:line="240" w:lineRule="auto"/>
              <w:rPr>
                <w:rFonts w:cstheme="minorHAnsi"/>
                <w:color w:val="000000"/>
              </w:rPr>
            </w:pPr>
            <w:r>
              <w:rPr>
                <w:rFonts w:cstheme="minorHAnsi"/>
                <w:color w:val="000000"/>
              </w:rPr>
              <w:t>Attracting farmers towards their works and encouraging them to work when they feel difficulties in doing work</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333321" w:rsidP="00333321">
            <w:pPr>
              <w:pStyle w:val="ListParagraph"/>
              <w:numPr>
                <w:ilvl w:val="0"/>
                <w:numId w:val="34"/>
              </w:numPr>
              <w:spacing w:after="0" w:line="240" w:lineRule="auto"/>
              <w:rPr>
                <w:rFonts w:cstheme="minorHAnsi"/>
                <w:color w:val="000000"/>
              </w:rPr>
            </w:pPr>
            <w:r>
              <w:rPr>
                <w:rFonts w:cstheme="minorHAnsi"/>
                <w:color w:val="000000"/>
              </w:rPr>
              <w:t>Counselling the farmers properly for increasing the source of income</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333321" w:rsidRDefault="00E978BF" w:rsidP="00333321">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333321" w:rsidRDefault="00E978BF" w:rsidP="00333321">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333321" w:rsidRDefault="00E978BF" w:rsidP="00333321">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333321" w:rsidRDefault="00E978BF" w:rsidP="00333321">
            <w:pPr>
              <w:spacing w:after="0" w:line="240" w:lineRule="auto"/>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995"/>
        <w:gridCol w:w="1545"/>
        <w:gridCol w:w="600"/>
        <w:gridCol w:w="360"/>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3"/>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7"/>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48" w:rsidRPr="000E7721" w:rsidRDefault="00AA5B48" w:rsidP="00AA5B48">
            <w:pPr>
              <w:pStyle w:val="ListParagraph"/>
              <w:numPr>
                <w:ilvl w:val="0"/>
                <w:numId w:val="13"/>
              </w:numPr>
              <w:spacing w:after="0" w:line="240" w:lineRule="auto"/>
              <w:rPr>
                <w:rFonts w:cs="Calibri"/>
                <w:color w:val="000000"/>
              </w:rPr>
            </w:pPr>
            <w:r w:rsidRPr="000E7721">
              <w:rPr>
                <w:rFonts w:cs="Calibri"/>
                <w:color w:val="000000"/>
              </w:rPr>
              <w:t>Livestock health, development and technology dissemination</w:t>
            </w:r>
          </w:p>
          <w:p w:rsidR="00AA5B48" w:rsidRPr="00AA5B48" w:rsidRDefault="00AA5B48" w:rsidP="00AA5B48">
            <w:pPr>
              <w:spacing w:after="0" w:line="240" w:lineRule="auto"/>
              <w:rPr>
                <w:rFonts w:cs="Calibri"/>
                <w:color w:val="000000"/>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7"/>
            <w:tcBorders>
              <w:top w:val="single" w:sz="4" w:space="0" w:color="auto"/>
              <w:left w:val="nil"/>
              <w:bottom w:val="single" w:sz="4" w:space="0" w:color="auto"/>
              <w:right w:val="nil"/>
            </w:tcBorders>
            <w:shd w:val="clear" w:color="auto" w:fill="auto"/>
            <w:noWrap/>
            <w:hideMark/>
          </w:tcPr>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5B48" w:rsidRDefault="00AA5B48" w:rsidP="003353A2">
            <w:pPr>
              <w:pStyle w:val="ListParagraph"/>
              <w:numPr>
                <w:ilvl w:val="0"/>
                <w:numId w:val="14"/>
              </w:numPr>
              <w:spacing w:after="0" w:line="240" w:lineRule="auto"/>
              <w:rPr>
                <w:rFonts w:cs="Calibri"/>
                <w:color w:val="000000"/>
              </w:rPr>
            </w:pPr>
            <w:r>
              <w:rPr>
                <w:rFonts w:cs="Calibri"/>
                <w:color w:val="000000"/>
              </w:rPr>
              <w:t>Livestock health: treatment, drenching, vaccination, inspection of dung etc.</w:t>
            </w:r>
          </w:p>
          <w:p w:rsidR="00AA5B48" w:rsidRDefault="00AA5B48" w:rsidP="003353A2">
            <w:pPr>
              <w:pStyle w:val="ListParagraph"/>
              <w:numPr>
                <w:ilvl w:val="0"/>
                <w:numId w:val="14"/>
              </w:numPr>
              <w:spacing w:after="0" w:line="240" w:lineRule="auto"/>
              <w:rPr>
                <w:rFonts w:cs="Calibri"/>
                <w:color w:val="000000"/>
              </w:rPr>
            </w:pPr>
            <w:r>
              <w:rPr>
                <w:rFonts w:cs="Calibri"/>
                <w:color w:val="000000"/>
              </w:rPr>
              <w:t>Livestock development: distribution of improved seed of grass for livestock fodder, genetic improvement in livestock by providing improved breed of he-goat, artificial insemination for cow and buffaloes.</w:t>
            </w:r>
          </w:p>
          <w:p w:rsidR="00AA5B48" w:rsidRDefault="00AA5B48" w:rsidP="003353A2">
            <w:pPr>
              <w:pStyle w:val="ListParagraph"/>
              <w:numPr>
                <w:ilvl w:val="0"/>
                <w:numId w:val="14"/>
              </w:numPr>
              <w:spacing w:after="0" w:line="240" w:lineRule="auto"/>
              <w:rPr>
                <w:rFonts w:cs="Calibri"/>
                <w:color w:val="000000"/>
              </w:rPr>
            </w:pPr>
            <w:r>
              <w:rPr>
                <w:rFonts w:cs="Calibri"/>
                <w:color w:val="000000"/>
              </w:rPr>
              <w:t>Providing training, workshops, group formation, Protection of local germ</w:t>
            </w:r>
            <w:r w:rsidR="000E7721">
              <w:rPr>
                <w:rFonts w:cs="Calibri"/>
                <w:color w:val="000000"/>
              </w:rPr>
              <w:t xml:space="preserve"> </w:t>
            </w:r>
            <w:r>
              <w:rPr>
                <w:rFonts w:cs="Calibri"/>
                <w:color w:val="000000"/>
              </w:rPr>
              <w:t>plasm of livestock.</w:t>
            </w:r>
          </w:p>
          <w:p w:rsidR="00F24BD5" w:rsidRDefault="00AA5B48" w:rsidP="003353A2">
            <w:pPr>
              <w:pStyle w:val="ListParagraph"/>
              <w:numPr>
                <w:ilvl w:val="0"/>
                <w:numId w:val="14"/>
              </w:numPr>
              <w:spacing w:after="0" w:line="240" w:lineRule="auto"/>
              <w:rPr>
                <w:rFonts w:cs="Calibri"/>
                <w:color w:val="000000"/>
              </w:rPr>
            </w:pPr>
            <w:r>
              <w:rPr>
                <w:rFonts w:cs="Calibri"/>
                <w:color w:val="000000"/>
              </w:rPr>
              <w:t xml:space="preserve">Extension/dissemination: livestock health camp, sterility control camp, </w:t>
            </w:r>
            <w:r w:rsidR="00F24BD5">
              <w:rPr>
                <w:rFonts w:cs="Calibri"/>
                <w:color w:val="000000"/>
              </w:rPr>
              <w:t xml:space="preserve">broadcasting different programs on livestock on FM radio, </w:t>
            </w:r>
            <w:r w:rsidR="000E7721">
              <w:rPr>
                <w:rFonts w:cs="Calibri"/>
                <w:color w:val="000000"/>
              </w:rPr>
              <w:t>pamphlets</w:t>
            </w:r>
            <w:r w:rsidR="00F24BD5">
              <w:rPr>
                <w:rFonts w:cs="Calibri"/>
                <w:color w:val="000000"/>
              </w:rPr>
              <w:t>, news papers etc</w:t>
            </w:r>
          </w:p>
          <w:p w:rsidR="003353A2" w:rsidRPr="000E7721" w:rsidRDefault="00F24BD5" w:rsidP="00611131">
            <w:pPr>
              <w:pStyle w:val="ListParagraph"/>
              <w:numPr>
                <w:ilvl w:val="0"/>
                <w:numId w:val="14"/>
              </w:numPr>
              <w:spacing w:after="0" w:line="240" w:lineRule="auto"/>
              <w:rPr>
                <w:rFonts w:cs="Calibri"/>
                <w:color w:val="000000"/>
              </w:rPr>
            </w:pPr>
            <w:r w:rsidRPr="000E7721">
              <w:rPr>
                <w:rFonts w:cs="Calibri"/>
                <w:color w:val="000000"/>
              </w:rPr>
              <w:t>Evaluation:</w:t>
            </w:r>
            <w:r w:rsidR="00611131" w:rsidRPr="000E7721">
              <w:rPr>
                <w:rFonts w:cs="Calibri"/>
                <w:color w:val="000000"/>
              </w:rPr>
              <w:t xml:space="preserve"> Monthly, qua</w:t>
            </w:r>
            <w:r w:rsidR="000E7721" w:rsidRPr="000E7721">
              <w:rPr>
                <w:rFonts w:cs="Calibri"/>
                <w:color w:val="000000"/>
              </w:rPr>
              <w:t>r</w:t>
            </w:r>
            <w:r w:rsidR="00611131" w:rsidRPr="000E7721">
              <w:rPr>
                <w:rFonts w:cs="Calibri"/>
                <w:color w:val="000000"/>
              </w:rPr>
              <w:t>terly, and annually reporting of progresses.</w:t>
            </w:r>
            <w:r w:rsidR="003353A2" w:rsidRPr="000E7721">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3"/>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7"/>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E5E" w:rsidRPr="000E7721" w:rsidRDefault="00611131" w:rsidP="00F24BD5">
            <w:pPr>
              <w:pStyle w:val="ListParagraph"/>
              <w:numPr>
                <w:ilvl w:val="0"/>
                <w:numId w:val="16"/>
              </w:numPr>
              <w:spacing w:after="0" w:line="240" w:lineRule="auto"/>
              <w:rPr>
                <w:rFonts w:cs="Calibri"/>
                <w:color w:val="000000"/>
              </w:rPr>
            </w:pPr>
            <w:r w:rsidRPr="000E7721">
              <w:rPr>
                <w:rFonts w:cs="Calibri"/>
                <w:color w:val="000000"/>
              </w:rPr>
              <w:t>69 VDC and 2 municipalities in the district</w:t>
            </w:r>
            <w:r w:rsidR="00815E5E" w:rsidRPr="000E7721">
              <w:rPr>
                <w:rFonts w:cs="Calibri"/>
                <w:color w:val="000000"/>
              </w:rPr>
              <w:t xml:space="preserve"> Rupandehi</w:t>
            </w:r>
            <w:r w:rsidR="00F24BD5" w:rsidRPr="000E7721">
              <w:rPr>
                <w:rFonts w:cs="Calibri"/>
                <w:color w:val="000000"/>
              </w:rPr>
              <w:t xml:space="preserve"> through 19 livestock service centres/livestock service sub-centres and several contact points </w:t>
            </w: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3"/>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7"/>
            <w:tcBorders>
              <w:top w:val="nil"/>
              <w:left w:val="nil"/>
              <w:bottom w:val="single" w:sz="4" w:space="0" w:color="auto"/>
              <w:right w:val="nil"/>
            </w:tcBorders>
            <w:shd w:val="clear" w:color="auto" w:fill="auto"/>
            <w:noWrap/>
            <w:vAlign w:val="bottom"/>
            <w:hideMark/>
          </w:tcPr>
          <w:p w:rsidR="002265E7" w:rsidRPr="00F360D8"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p>
          <w:p w:rsidR="000E7721" w:rsidRDefault="000E7721" w:rsidP="00F360D8">
            <w:pPr>
              <w:spacing w:after="0" w:line="240" w:lineRule="auto"/>
              <w:rPr>
                <w:rFonts w:ascii="Calibri" w:eastAsia="Times New Roman" w:hAnsi="Calibri" w:cs="Calibri"/>
                <w:color w:val="000000"/>
                <w:lang w:eastAsia="en-GB"/>
              </w:rPr>
            </w:pPr>
          </w:p>
          <w:p w:rsidR="000E7721" w:rsidRDefault="000E7721" w:rsidP="00F360D8">
            <w:pPr>
              <w:spacing w:after="0" w:line="240" w:lineRule="auto"/>
              <w:rPr>
                <w:rFonts w:ascii="Calibri" w:eastAsia="Times New Roman" w:hAnsi="Calibri" w:cs="Calibri"/>
                <w:color w:val="000000"/>
                <w:lang w:eastAsia="en-GB"/>
              </w:rPr>
            </w:pPr>
          </w:p>
          <w:p w:rsidR="000E7721" w:rsidRDefault="000E7721" w:rsidP="00F360D8">
            <w:pPr>
              <w:spacing w:after="0" w:line="240" w:lineRule="auto"/>
              <w:rPr>
                <w:rFonts w:ascii="Calibri" w:eastAsia="Times New Roman" w:hAnsi="Calibri" w:cs="Calibri"/>
                <w:color w:val="000000"/>
                <w:lang w:eastAsia="en-GB"/>
              </w:rPr>
            </w:pPr>
          </w:p>
          <w:p w:rsidR="000E7721" w:rsidRPr="00F360D8" w:rsidRDefault="000E7721" w:rsidP="00F360D8">
            <w:pPr>
              <w:spacing w:after="0" w:line="240" w:lineRule="auto"/>
              <w:rPr>
                <w:rFonts w:ascii="Calibri" w:eastAsia="Times New Roman" w:hAnsi="Calibri" w:cs="Calibri"/>
                <w:color w:val="000000"/>
                <w:lang w:eastAsia="en-GB"/>
              </w:rPr>
            </w:pPr>
          </w:p>
        </w:tc>
        <w:tc>
          <w:tcPr>
            <w:tcW w:w="84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BD5" w:rsidRDefault="00F24BD5" w:rsidP="00F360D8">
            <w:pPr>
              <w:pStyle w:val="ListParagraph"/>
              <w:numPr>
                <w:ilvl w:val="0"/>
                <w:numId w:val="17"/>
              </w:numPr>
              <w:spacing w:after="0" w:line="240" w:lineRule="auto"/>
              <w:rPr>
                <w:rFonts w:cs="Calibri"/>
                <w:color w:val="000000"/>
              </w:rPr>
            </w:pPr>
            <w:r>
              <w:rPr>
                <w:rFonts w:cs="Calibri"/>
                <w:color w:val="000000"/>
              </w:rPr>
              <w:t>Discussion of programs in staff meeting in each month in the district</w:t>
            </w:r>
          </w:p>
          <w:p w:rsidR="00F24BD5" w:rsidRDefault="00F24BD5" w:rsidP="00F360D8">
            <w:pPr>
              <w:pStyle w:val="ListParagraph"/>
              <w:numPr>
                <w:ilvl w:val="0"/>
                <w:numId w:val="17"/>
              </w:numPr>
              <w:spacing w:after="0" w:line="240" w:lineRule="auto"/>
              <w:rPr>
                <w:rFonts w:cs="Calibri"/>
                <w:color w:val="000000"/>
              </w:rPr>
            </w:pPr>
            <w:r>
              <w:rPr>
                <w:rFonts w:cs="Calibri"/>
                <w:color w:val="000000"/>
              </w:rPr>
              <w:t>Circulating annual programs to Livestock centres/</w:t>
            </w:r>
            <w:r w:rsidR="00AC2A9E">
              <w:rPr>
                <w:rFonts w:cs="Calibri"/>
                <w:color w:val="000000"/>
              </w:rPr>
              <w:t xml:space="preserve"> </w:t>
            </w:r>
            <w:r>
              <w:rPr>
                <w:rFonts w:cs="Calibri"/>
                <w:color w:val="000000"/>
              </w:rPr>
              <w:t>livestock sub-centres/contact points about their jobs to be performed</w:t>
            </w:r>
            <w:r w:rsidR="00AC2A9E">
              <w:rPr>
                <w:rFonts w:cs="Calibri"/>
                <w:color w:val="000000"/>
              </w:rPr>
              <w:t xml:space="preserve"> in their respective locality</w:t>
            </w:r>
          </w:p>
          <w:p w:rsidR="00296AA8" w:rsidRDefault="00F24BD5" w:rsidP="00F360D8">
            <w:pPr>
              <w:pStyle w:val="ListParagraph"/>
              <w:numPr>
                <w:ilvl w:val="0"/>
                <w:numId w:val="17"/>
              </w:numPr>
              <w:spacing w:after="0" w:line="240" w:lineRule="auto"/>
              <w:rPr>
                <w:rFonts w:cs="Calibri"/>
                <w:color w:val="000000"/>
              </w:rPr>
            </w:pPr>
            <w:r>
              <w:rPr>
                <w:rFonts w:cs="Calibri"/>
                <w:color w:val="000000"/>
              </w:rPr>
              <w:t xml:space="preserve"> </w:t>
            </w:r>
            <w:r w:rsidR="00296AA8">
              <w:rPr>
                <w:rFonts w:cs="Calibri"/>
                <w:color w:val="000000"/>
              </w:rPr>
              <w:t>DLSO inform of any work/programs to be performed in the district by inviting proposals from respective stakeholders</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0E7721" w:rsidRDefault="000E7721" w:rsidP="003C0806">
            <w:pPr>
              <w:spacing w:after="0" w:line="240" w:lineRule="auto"/>
              <w:rPr>
                <w:rFonts w:asciiTheme="majorHAnsi" w:hAnsiTheme="majorHAnsi"/>
                <w:b/>
              </w:rPr>
            </w:pPr>
          </w:p>
          <w:p w:rsidR="000E7721" w:rsidRDefault="000E7721" w:rsidP="003C0806">
            <w:pPr>
              <w:spacing w:after="0" w:line="240" w:lineRule="auto"/>
              <w:rPr>
                <w:rFonts w:asciiTheme="majorHAnsi" w:hAnsiTheme="majorHAnsi"/>
                <w:b/>
              </w:rPr>
            </w:pPr>
          </w:p>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8"/>
            <w:tcBorders>
              <w:top w:val="nil"/>
              <w:left w:val="nil"/>
              <w:bottom w:val="single" w:sz="4" w:space="0" w:color="auto"/>
              <w:right w:val="nil"/>
            </w:tcBorders>
            <w:shd w:val="clear" w:color="auto" w:fill="auto"/>
            <w:noWrap/>
            <w:vAlign w:val="bottom"/>
            <w:hideMark/>
          </w:tcPr>
          <w:p w:rsidR="000E7721" w:rsidRDefault="000E7721" w:rsidP="00F360D8">
            <w:pPr>
              <w:spacing w:after="0" w:line="240" w:lineRule="auto"/>
              <w:rPr>
                <w:rFonts w:ascii="Calibri" w:eastAsia="Times New Roman" w:hAnsi="Calibri" w:cs="Calibri"/>
                <w:color w:val="000000"/>
                <w:lang w:eastAsia="en-GB"/>
              </w:rPr>
            </w:pPr>
          </w:p>
          <w:p w:rsidR="000E7721" w:rsidRDefault="000E7721"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96AA8" w:rsidRDefault="00A672C2" w:rsidP="00D2635F">
            <w:pPr>
              <w:pStyle w:val="ListParagraph"/>
              <w:numPr>
                <w:ilvl w:val="0"/>
                <w:numId w:val="18"/>
              </w:numPr>
              <w:spacing w:after="0" w:line="240" w:lineRule="auto"/>
              <w:rPr>
                <w:rFonts w:cs="Calibri"/>
              </w:rPr>
            </w:pPr>
            <w:r>
              <w:rPr>
                <w:rFonts w:cs="Calibri"/>
              </w:rPr>
              <w:t xml:space="preserve">The target population are: (i) </w:t>
            </w:r>
            <w:r w:rsidR="00296AA8">
              <w:rPr>
                <w:rFonts w:cs="Calibri"/>
              </w:rPr>
              <w:t>Landless disadvantaged farmers/groups/committees, particularly women are provided programs as per their demand and they are improving their livelihood by involving in our programs.</w:t>
            </w:r>
          </w:p>
          <w:p w:rsidR="00296AA8" w:rsidRDefault="00296AA8" w:rsidP="00D2635F">
            <w:pPr>
              <w:pStyle w:val="ListParagraph"/>
              <w:numPr>
                <w:ilvl w:val="0"/>
                <w:numId w:val="18"/>
              </w:numPr>
              <w:spacing w:after="0" w:line="240" w:lineRule="auto"/>
              <w:rPr>
                <w:rFonts w:cs="Calibri"/>
              </w:rPr>
            </w:pPr>
            <w:r>
              <w:rPr>
                <w:rFonts w:cs="Calibri"/>
              </w:rPr>
              <w:t>Rotational Pig Development Programs: Dalit, Janajati are benefited from this programs.</w:t>
            </w:r>
          </w:p>
          <w:p w:rsidR="002265E7" w:rsidRPr="002879CC" w:rsidRDefault="002265E7" w:rsidP="00F360D8">
            <w:pPr>
              <w:spacing w:after="0" w:line="240" w:lineRule="auto"/>
              <w:rPr>
                <w:rFonts w:ascii="Calibri" w:eastAsia="Times New Roman" w:hAnsi="Calibri" w:cs="Calibri"/>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FF0000"/>
                <w:lang w:eastAsia="en-GB"/>
              </w:rPr>
            </w:pPr>
          </w:p>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6"/>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6"/>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6"/>
            <w:tcBorders>
              <w:top w:val="single" w:sz="4" w:space="0" w:color="auto"/>
              <w:left w:val="nil"/>
              <w:bottom w:val="single" w:sz="4" w:space="0" w:color="auto"/>
              <w:right w:val="nil"/>
            </w:tcBorders>
            <w:shd w:val="clear" w:color="auto" w:fill="auto"/>
            <w:noWrap/>
            <w:vAlign w:val="bottom"/>
          </w:tcPr>
          <w:p w:rsidR="00006B3E" w:rsidRPr="00233187" w:rsidRDefault="00296AA8" w:rsidP="00233187">
            <w:pPr>
              <w:pStyle w:val="ListParagraph"/>
              <w:numPr>
                <w:ilvl w:val="0"/>
                <w:numId w:val="31"/>
              </w:numPr>
              <w:spacing w:after="0" w:line="240" w:lineRule="auto"/>
              <w:ind w:left="720" w:hanging="360"/>
              <w:rPr>
                <w:rFonts w:cs="Calibri"/>
                <w:color w:val="000000"/>
              </w:rPr>
            </w:pPr>
            <w:r>
              <w:rPr>
                <w:rFonts w:cs="Calibri"/>
                <w:color w:val="000000"/>
              </w:rPr>
              <w:t xml:space="preserve">Landless Disadvantaged Programs: are conducted to include the women of Dalit </w:t>
            </w:r>
            <w:r w:rsidR="000E7721">
              <w:rPr>
                <w:rFonts w:cs="Calibri"/>
                <w:color w:val="000000"/>
              </w:rPr>
              <w:t xml:space="preserve">(Backward class) </w:t>
            </w:r>
            <w:r>
              <w:rPr>
                <w:rFonts w:cs="Calibri"/>
                <w:color w:val="000000"/>
              </w:rPr>
              <w:t>and Janajati</w:t>
            </w:r>
            <w:r w:rsidR="00233187">
              <w:rPr>
                <w:rFonts w:cs="Calibri"/>
                <w:color w:val="000000"/>
              </w:rPr>
              <w:t xml:space="preserve"> </w:t>
            </w:r>
            <w:r w:rsidR="000E7721">
              <w:rPr>
                <w:rFonts w:cs="Calibri"/>
                <w:color w:val="000000"/>
              </w:rPr>
              <w:t xml:space="preserve">(Tribes) </w:t>
            </w:r>
            <w:r w:rsidR="00233187">
              <w:rPr>
                <w:rFonts w:cs="Calibri"/>
                <w:color w:val="000000"/>
              </w:rPr>
              <w:t>who are socially and economically backward.</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6"/>
            <w:tcBorders>
              <w:top w:val="single" w:sz="4" w:space="0" w:color="auto"/>
              <w:left w:val="nil"/>
              <w:bottom w:val="single" w:sz="4" w:space="0" w:color="auto"/>
              <w:right w:val="nil"/>
            </w:tcBorders>
            <w:shd w:val="clear" w:color="auto" w:fill="auto"/>
            <w:noWrap/>
            <w:vAlign w:val="bottom"/>
          </w:tcPr>
          <w:p w:rsidR="00233187" w:rsidRPr="00233187" w:rsidRDefault="00233187" w:rsidP="00233187">
            <w:pPr>
              <w:pStyle w:val="ListParagraph"/>
              <w:numPr>
                <w:ilvl w:val="0"/>
                <w:numId w:val="31"/>
              </w:numPr>
              <w:spacing w:after="0" w:line="240" w:lineRule="auto"/>
              <w:ind w:left="720" w:hanging="360"/>
              <w:rPr>
                <w:rFonts w:cs="Calibri"/>
              </w:rPr>
            </w:pPr>
            <w:r w:rsidRPr="00233187">
              <w:rPr>
                <w:rFonts w:cs="Calibri"/>
              </w:rPr>
              <w:t>Rotational Pig Development Programs: Dalit, Janajati are benefited from this programs.</w:t>
            </w:r>
          </w:p>
          <w:p w:rsidR="002265E7" w:rsidRPr="00233187" w:rsidRDefault="002265E7" w:rsidP="00233187">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6"/>
            <w:tcBorders>
              <w:top w:val="single" w:sz="4" w:space="0" w:color="auto"/>
              <w:left w:val="nil"/>
              <w:bottom w:val="single" w:sz="4" w:space="0" w:color="auto"/>
              <w:right w:val="nil"/>
            </w:tcBorders>
            <w:shd w:val="clear" w:color="auto" w:fill="auto"/>
            <w:noWrap/>
            <w:vAlign w:val="bottom"/>
          </w:tcPr>
          <w:p w:rsidR="002265E7" w:rsidRPr="006255A6" w:rsidRDefault="002265E7" w:rsidP="00233187">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6"/>
            <w:tcBorders>
              <w:top w:val="single" w:sz="4" w:space="0" w:color="auto"/>
              <w:left w:val="nil"/>
              <w:bottom w:val="single" w:sz="4" w:space="0" w:color="auto"/>
              <w:right w:val="nil"/>
            </w:tcBorders>
            <w:shd w:val="clear" w:color="auto" w:fill="auto"/>
            <w:noWrap/>
            <w:vAlign w:val="bottom"/>
          </w:tcPr>
          <w:p w:rsidR="002265E7" w:rsidRPr="006255A6" w:rsidRDefault="002265E7" w:rsidP="00233187">
            <w:pPr>
              <w:pStyle w:val="ListParagraph"/>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6"/>
            <w:tcBorders>
              <w:top w:val="single" w:sz="4" w:space="0" w:color="auto"/>
              <w:left w:val="nil"/>
              <w:bottom w:val="single" w:sz="4" w:space="0" w:color="auto"/>
              <w:right w:val="nil"/>
            </w:tcBorders>
            <w:shd w:val="clear" w:color="auto" w:fill="auto"/>
            <w:noWrap/>
            <w:vAlign w:val="bottom"/>
          </w:tcPr>
          <w:p w:rsidR="002265E7" w:rsidRPr="00636A62" w:rsidRDefault="002265E7" w:rsidP="00636A62">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354D4">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354D4">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354D4">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354D4">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995"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145" w:type="dxa"/>
            <w:gridSpan w:val="2"/>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607"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A354D4" w:rsidRPr="00F360D8" w:rsidTr="00A354D4">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153E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Terai Development Forum</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A354D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Mr. Tula Singh Pun</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54D4" w:rsidRPr="00F360D8" w:rsidRDefault="00A354D4"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A354D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9857050916</w:t>
            </w:r>
          </w:p>
        </w:tc>
        <w:tc>
          <w:tcPr>
            <w:tcW w:w="735" w:type="dxa"/>
            <w:gridSpan w:val="7"/>
            <w:tcBorders>
              <w:top w:val="nil"/>
              <w:left w:val="single" w:sz="4" w:space="0" w:color="auto"/>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354D4">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B919D1">
            <w:pPr>
              <w:spacing w:after="0" w:line="240" w:lineRule="auto"/>
              <w:rPr>
                <w:rFonts w:ascii="Calibri" w:eastAsia="Times New Roman" w:hAnsi="Calibri" w:cs="Calibri"/>
                <w:color w:val="000000"/>
                <w:lang w:eastAsia="en-GB"/>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54D4" w:rsidRPr="00F360D8" w:rsidRDefault="00A354D4" w:rsidP="00B919D1">
            <w:pPr>
              <w:spacing w:after="0" w:line="240" w:lineRule="auto"/>
              <w:rPr>
                <w:rFonts w:ascii="Calibri" w:eastAsia="Times New Roman" w:hAnsi="Calibri" w:cs="Calibri"/>
                <w:color w:val="000000"/>
                <w:lang w:eastAsia="en-GB"/>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354D4">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B919D1">
            <w:pPr>
              <w:spacing w:after="0" w:line="240" w:lineRule="auto"/>
              <w:rPr>
                <w:rFonts w:ascii="Calibri" w:eastAsia="Times New Roman" w:hAnsi="Calibri" w:cs="Calibri"/>
                <w:color w:val="000000"/>
                <w:lang w:eastAsia="en-GB"/>
              </w:rPr>
            </w:pP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354D4">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B919D1">
            <w:pPr>
              <w:spacing w:after="0" w:line="240" w:lineRule="auto"/>
              <w:rPr>
                <w:rFonts w:ascii="Calibri" w:eastAsia="Times New Roman" w:hAnsi="Calibri" w:cs="Calibri"/>
                <w:color w:val="000000"/>
                <w:lang w:eastAsia="en-GB"/>
              </w:rPr>
            </w:pP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354D4">
        <w:trPr>
          <w:gridAfter w:val="1"/>
          <w:wAfter w:w="180" w:type="dxa"/>
          <w:trHeight w:val="300"/>
        </w:trPr>
        <w:tc>
          <w:tcPr>
            <w:tcW w:w="542" w:type="dxa"/>
            <w:tcBorders>
              <w:top w:val="nil"/>
              <w:left w:val="nil"/>
              <w:bottom w:val="nil"/>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160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gridAfter w:val="1"/>
          <w:wAfter w:w="180" w:type="dxa"/>
          <w:trHeight w:val="300"/>
        </w:trPr>
        <w:tc>
          <w:tcPr>
            <w:tcW w:w="542" w:type="dxa"/>
            <w:tcBorders>
              <w:lef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8445" w:type="dxa"/>
            <w:gridSpan w:val="7"/>
            <w:tcBorders>
              <w:top w:val="single" w:sz="4" w:space="0" w:color="auto"/>
            </w:tcBorders>
            <w:shd w:val="clear" w:color="auto" w:fill="auto"/>
            <w:noWrap/>
            <w:vAlign w:val="bottom"/>
            <w:hideMark/>
          </w:tcPr>
          <w:p w:rsidR="00A354D4" w:rsidRPr="00F360D8" w:rsidRDefault="00A354D4"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w:t>
            </w:r>
            <w:r w:rsidR="000E7721">
              <w:rPr>
                <w:rFonts w:ascii="Calibri" w:eastAsia="Times New Roman" w:hAnsi="Calibri" w:cs="Calibri"/>
                <w:color w:val="000000"/>
                <w:lang w:eastAsia="en-GB"/>
              </w:rPr>
              <w:t xml:space="preserve">es: 1. Community based, 2. NGO, 3. Government, </w:t>
            </w:r>
            <w:r>
              <w:rPr>
                <w:rFonts w:ascii="Calibri" w:eastAsia="Times New Roman" w:hAnsi="Calibri" w:cs="Calibri"/>
                <w:color w:val="000000"/>
                <w:lang w:eastAsia="en-GB"/>
              </w:rPr>
              <w:t>4. International and 5. Other</w:t>
            </w:r>
          </w:p>
        </w:tc>
        <w:tc>
          <w:tcPr>
            <w:tcW w:w="735" w:type="dxa"/>
            <w:gridSpan w:val="7"/>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p w:rsidR="00A354D4" w:rsidRDefault="00A354D4" w:rsidP="00F360D8">
            <w:pPr>
              <w:spacing w:after="0" w:line="240" w:lineRule="auto"/>
              <w:rPr>
                <w:rFonts w:ascii="Calibri" w:eastAsia="Times New Roman" w:hAnsi="Calibri" w:cs="Calibri"/>
                <w:color w:val="000000"/>
                <w:lang w:eastAsia="en-GB"/>
              </w:rPr>
            </w:pPr>
          </w:p>
          <w:p w:rsidR="00A354D4" w:rsidRPr="00F360D8" w:rsidRDefault="00A354D4" w:rsidP="00F360D8">
            <w:pPr>
              <w:spacing w:after="0" w:line="240" w:lineRule="auto"/>
              <w:rPr>
                <w:rFonts w:ascii="Calibri" w:eastAsia="Times New Roman" w:hAnsi="Calibri" w:cs="Calibri"/>
                <w:color w:val="000000"/>
                <w:lang w:eastAsia="en-GB"/>
              </w:rPr>
            </w:pPr>
          </w:p>
        </w:tc>
        <w:tc>
          <w:tcPr>
            <w:tcW w:w="6238" w:type="dxa"/>
            <w:gridSpan w:val="3"/>
            <w:tcBorders>
              <w:left w:val="nil"/>
              <w:right w:val="nil"/>
            </w:tcBorders>
            <w:shd w:val="clear" w:color="auto" w:fill="auto"/>
            <w:noWrap/>
            <w:vAlign w:val="bottom"/>
          </w:tcPr>
          <w:p w:rsidR="00A354D4" w:rsidRPr="00923E6F" w:rsidRDefault="00A354D4" w:rsidP="00CD3F58">
            <w:pPr>
              <w:spacing w:after="0" w:line="240" w:lineRule="auto"/>
              <w:rPr>
                <w:rFonts w:ascii="Calibri" w:eastAsia="Times New Roman" w:hAnsi="Calibri" w:cs="Calibri"/>
                <w:color w:val="000000"/>
                <w:lang w:eastAsia="en-GB"/>
              </w:rPr>
            </w:pPr>
          </w:p>
        </w:tc>
        <w:tc>
          <w:tcPr>
            <w:tcW w:w="2500" w:type="dxa"/>
            <w:gridSpan w:val="6"/>
            <w:tcBorders>
              <w:left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hideMark/>
          </w:tcPr>
          <w:p w:rsidR="00A354D4" w:rsidRPr="00F360D8" w:rsidRDefault="00A354D4"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238" w:type="dxa"/>
            <w:gridSpan w:val="3"/>
            <w:tcBorders>
              <w:left w:val="nil"/>
              <w:bottom w:val="nil"/>
              <w:right w:val="single" w:sz="4" w:space="0" w:color="auto"/>
            </w:tcBorders>
            <w:shd w:val="clear" w:color="auto" w:fill="auto"/>
            <w:noWrap/>
            <w:vAlign w:val="bottom"/>
            <w:hideMark/>
          </w:tcPr>
          <w:p w:rsidR="00A354D4" w:rsidRPr="00063012" w:rsidRDefault="00A354D4"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54D4" w:rsidRPr="00F360D8" w:rsidRDefault="00A354D4" w:rsidP="00A354D4">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Since 2007</w:t>
            </w:r>
          </w:p>
        </w:tc>
        <w:tc>
          <w:tcPr>
            <w:tcW w:w="284" w:type="dxa"/>
            <w:gridSpan w:val="2"/>
            <w:tcBorders>
              <w:top w:val="nil"/>
              <w:left w:val="single" w:sz="4" w:space="0" w:color="auto"/>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6238" w:type="dxa"/>
            <w:gridSpan w:val="3"/>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bottom w:val="single" w:sz="4" w:space="0" w:color="auto"/>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hideMark/>
          </w:tcPr>
          <w:p w:rsidR="00A354D4" w:rsidRPr="00906245" w:rsidRDefault="00A354D4" w:rsidP="00CE229B">
            <w:pPr>
              <w:spacing w:after="0" w:line="240" w:lineRule="auto"/>
              <w:rPr>
                <w:rFonts w:eastAsia="Times New Roman" w:cstheme="minorHAnsi"/>
                <w:color w:val="000000"/>
                <w:lang w:eastAsia="en-GB"/>
              </w:rPr>
            </w:pPr>
            <w:r>
              <w:rPr>
                <w:rFonts w:asciiTheme="majorHAnsi" w:hAnsiTheme="majorHAnsi"/>
                <w:b/>
              </w:rPr>
              <w:t>11.</w:t>
            </w:r>
          </w:p>
          <w:p w:rsidR="00A354D4" w:rsidRPr="00F360D8" w:rsidRDefault="00A354D4" w:rsidP="00CE229B">
            <w:pPr>
              <w:spacing w:after="0" w:line="240" w:lineRule="auto"/>
              <w:rPr>
                <w:rFonts w:ascii="Calibri" w:eastAsia="Times New Roman" w:hAnsi="Calibri" w:cs="Calibri"/>
                <w:color w:val="000000"/>
                <w:lang w:eastAsia="en-GB"/>
              </w:rPr>
            </w:pPr>
          </w:p>
        </w:tc>
        <w:tc>
          <w:tcPr>
            <w:tcW w:w="6238" w:type="dxa"/>
            <w:gridSpan w:val="3"/>
            <w:tcBorders>
              <w:top w:val="nil"/>
              <w:left w:val="nil"/>
              <w:bottom w:val="nil"/>
              <w:right w:val="single" w:sz="4" w:space="0" w:color="auto"/>
            </w:tcBorders>
            <w:shd w:val="clear" w:color="auto" w:fill="auto"/>
            <w:noWrap/>
            <w:hideMark/>
          </w:tcPr>
          <w:p w:rsidR="00A354D4" w:rsidRPr="00063012" w:rsidRDefault="00A354D4"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83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A354D4" w:rsidRPr="00F360D8" w:rsidRDefault="00A354D4"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Continue/ongoing</w:t>
            </w:r>
          </w:p>
        </w:tc>
        <w:tc>
          <w:tcPr>
            <w:tcW w:w="284" w:type="dxa"/>
            <w:gridSpan w:val="2"/>
            <w:tcBorders>
              <w:top w:val="nil"/>
              <w:left w:val="single" w:sz="4" w:space="0" w:color="auto"/>
              <w:bottom w:val="nil"/>
              <w:right w:val="nil"/>
            </w:tcBorders>
            <w:shd w:val="clear" w:color="auto" w:fill="auto"/>
            <w:noWrap/>
            <w:hideMark/>
          </w:tcPr>
          <w:p w:rsidR="00A354D4" w:rsidRPr="00F360D8" w:rsidRDefault="00A354D4"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A354D4" w:rsidRPr="00F360D8" w:rsidRDefault="00A354D4" w:rsidP="00CE229B">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6238" w:type="dxa"/>
            <w:gridSpan w:val="3"/>
            <w:tcBorders>
              <w:top w:val="nil"/>
              <w:left w:val="nil"/>
              <w:bottom w:val="nil"/>
              <w:right w:val="nil"/>
            </w:tcBorders>
            <w:shd w:val="clear" w:color="auto" w:fill="auto"/>
            <w:noWrap/>
            <w:vAlign w:val="bottom"/>
            <w:hideMark/>
          </w:tcPr>
          <w:p w:rsidR="00A354D4" w:rsidRPr="00923E6F" w:rsidRDefault="00A354D4" w:rsidP="00881E6D">
            <w:pPr>
              <w:spacing w:after="0" w:line="240" w:lineRule="auto"/>
              <w:rPr>
                <w:rFonts w:ascii="Calibri" w:eastAsia="Times New Roman" w:hAnsi="Calibri" w:cs="Calibri"/>
                <w:color w:val="000000"/>
                <w:lang w:eastAsia="en-GB"/>
              </w:rPr>
            </w:pPr>
          </w:p>
        </w:tc>
        <w:tc>
          <w:tcPr>
            <w:tcW w:w="2500" w:type="dxa"/>
            <w:gridSpan w:val="6"/>
            <w:tcBorders>
              <w:top w:val="single" w:sz="4" w:space="0" w:color="auto"/>
              <w:left w:val="nil"/>
              <w:right w:val="nil"/>
            </w:tcBorders>
            <w:shd w:val="clear" w:color="auto" w:fill="auto"/>
            <w:noWrap/>
            <w:vAlign w:val="bottom"/>
            <w:hideMark/>
          </w:tcPr>
          <w:p w:rsidR="00A354D4" w:rsidRPr="00F360D8" w:rsidRDefault="00A354D4"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tcPr>
          <w:p w:rsidR="00A354D4" w:rsidRPr="00906245" w:rsidRDefault="00A354D4" w:rsidP="003C0806">
            <w:pPr>
              <w:spacing w:after="0" w:line="240" w:lineRule="auto"/>
              <w:rPr>
                <w:rFonts w:eastAsia="Times New Roman" w:cstheme="minorHAnsi"/>
                <w:color w:val="000000"/>
                <w:lang w:eastAsia="en-GB"/>
              </w:rPr>
            </w:pPr>
            <w:r>
              <w:rPr>
                <w:rFonts w:asciiTheme="majorHAnsi" w:hAnsiTheme="majorHAnsi"/>
                <w:b/>
              </w:rPr>
              <w:t>12.</w:t>
            </w:r>
          </w:p>
          <w:p w:rsidR="00A354D4" w:rsidRPr="00F360D8" w:rsidRDefault="00A354D4" w:rsidP="003C0806">
            <w:pPr>
              <w:spacing w:after="0" w:line="240" w:lineRule="auto"/>
              <w:jc w:val="right"/>
              <w:rPr>
                <w:rFonts w:ascii="Calibri" w:eastAsia="Times New Roman" w:hAnsi="Calibri" w:cs="Calibri"/>
                <w:color w:val="000000"/>
                <w:lang w:eastAsia="en-GB"/>
              </w:rPr>
            </w:pPr>
          </w:p>
        </w:tc>
        <w:tc>
          <w:tcPr>
            <w:tcW w:w="6238" w:type="dxa"/>
            <w:gridSpan w:val="3"/>
            <w:tcBorders>
              <w:top w:val="nil"/>
              <w:left w:val="nil"/>
              <w:bottom w:val="single" w:sz="4" w:space="0" w:color="auto"/>
              <w:right w:val="nil"/>
            </w:tcBorders>
            <w:shd w:val="clear" w:color="auto" w:fill="auto"/>
            <w:noWrap/>
            <w:vAlign w:val="bottom"/>
          </w:tcPr>
          <w:p w:rsidR="00A354D4" w:rsidRPr="00063012" w:rsidRDefault="00A354D4"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500" w:type="dxa"/>
            <w:gridSpan w:val="6"/>
            <w:tcBorders>
              <w:left w:val="nil"/>
              <w:bottom w:val="single" w:sz="4" w:space="0" w:color="auto"/>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tc>
        <w:tc>
          <w:tcPr>
            <w:tcW w:w="90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0E7721" w:rsidRDefault="00A354D4" w:rsidP="00F360D8">
            <w:pPr>
              <w:pStyle w:val="ListParagraph"/>
              <w:numPr>
                <w:ilvl w:val="0"/>
                <w:numId w:val="20"/>
              </w:numPr>
              <w:spacing w:after="0" w:line="240" w:lineRule="auto"/>
              <w:rPr>
                <w:rFonts w:cs="Calibri"/>
                <w:color w:val="000000"/>
              </w:rPr>
            </w:pPr>
            <w:r w:rsidRPr="000E7721">
              <w:rPr>
                <w:rFonts w:cs="Calibri"/>
                <w:color w:val="000000"/>
              </w:rPr>
              <w:t>Government of Nepal</w:t>
            </w:r>
          </w:p>
          <w:p w:rsidR="00A354D4" w:rsidRPr="00F360D8" w:rsidRDefault="00A354D4"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tcPr>
          <w:p w:rsidR="00A354D4" w:rsidRPr="00906245" w:rsidRDefault="00A354D4" w:rsidP="003C0806">
            <w:pPr>
              <w:spacing w:after="0" w:line="240" w:lineRule="auto"/>
              <w:rPr>
                <w:rFonts w:eastAsia="Times New Roman" w:cstheme="minorHAnsi"/>
                <w:color w:val="000000"/>
                <w:lang w:eastAsia="en-GB"/>
              </w:rPr>
            </w:pPr>
          </w:p>
          <w:p w:rsidR="00A354D4" w:rsidRPr="00F360D8" w:rsidRDefault="00A354D4" w:rsidP="003C0806">
            <w:pPr>
              <w:spacing w:after="0" w:line="240" w:lineRule="auto"/>
              <w:jc w:val="right"/>
              <w:rPr>
                <w:rFonts w:ascii="Calibri" w:eastAsia="Times New Roman" w:hAnsi="Calibri" w:cs="Calibri"/>
                <w:color w:val="000000"/>
                <w:lang w:eastAsia="en-GB"/>
              </w:rPr>
            </w:pPr>
          </w:p>
        </w:tc>
        <w:tc>
          <w:tcPr>
            <w:tcW w:w="8999" w:type="dxa"/>
            <w:gridSpan w:val="12"/>
            <w:tcBorders>
              <w:top w:val="single" w:sz="4" w:space="0" w:color="auto"/>
              <w:left w:val="nil"/>
              <w:right w:val="nil"/>
            </w:tcBorders>
            <w:shd w:val="clear" w:color="auto" w:fill="auto"/>
            <w:noWrap/>
            <w:vAlign w:val="bottom"/>
          </w:tcPr>
          <w:p w:rsidR="00A354D4" w:rsidRPr="00F360D8" w:rsidRDefault="00A354D4"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3"/>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tc>
        <w:tc>
          <w:tcPr>
            <w:tcW w:w="8999" w:type="dxa"/>
            <w:gridSpan w:val="12"/>
            <w:tcBorders>
              <w:left w:val="nil"/>
              <w:bottom w:val="nil"/>
              <w:right w:val="nil"/>
            </w:tcBorders>
            <w:shd w:val="clear" w:color="auto" w:fill="auto"/>
            <w:noWrap/>
            <w:vAlign w:val="bottom"/>
          </w:tcPr>
          <w:p w:rsidR="00A354D4" w:rsidRDefault="00A354D4"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hideMark/>
          </w:tcPr>
          <w:p w:rsidR="00A354D4" w:rsidRDefault="00A354D4" w:rsidP="0093119B">
            <w:pPr>
              <w:spacing w:after="0" w:line="240" w:lineRule="auto"/>
              <w:rPr>
                <w:rFonts w:ascii="Preeti" w:hAnsi="Preeti"/>
                <w:b/>
              </w:rPr>
            </w:pPr>
          </w:p>
          <w:p w:rsidR="00A354D4" w:rsidRDefault="00A354D4" w:rsidP="0093119B">
            <w:pPr>
              <w:spacing w:after="0" w:line="240" w:lineRule="auto"/>
              <w:rPr>
                <w:rFonts w:ascii="Preeti" w:hAnsi="Preeti"/>
                <w:b/>
              </w:rPr>
            </w:pPr>
          </w:p>
          <w:p w:rsidR="00A354D4" w:rsidRDefault="00A354D4" w:rsidP="0093119B">
            <w:pPr>
              <w:spacing w:after="0" w:line="240" w:lineRule="auto"/>
              <w:rPr>
                <w:rFonts w:ascii="Preeti" w:hAnsi="Preeti"/>
                <w:b/>
              </w:rPr>
            </w:pPr>
            <w:r>
              <w:rPr>
                <w:rFonts w:asciiTheme="majorHAnsi" w:hAnsiTheme="majorHAnsi"/>
                <w:b/>
              </w:rPr>
              <w:t>13.</w:t>
            </w:r>
          </w:p>
          <w:p w:rsidR="00A354D4" w:rsidRDefault="00A354D4" w:rsidP="0093119B">
            <w:pPr>
              <w:spacing w:after="0" w:line="240" w:lineRule="auto"/>
              <w:rPr>
                <w:rFonts w:ascii="Preeti" w:hAnsi="Preeti"/>
                <w:b/>
              </w:rPr>
            </w:pPr>
          </w:p>
          <w:p w:rsidR="00A354D4" w:rsidRDefault="00A354D4" w:rsidP="0093119B">
            <w:pPr>
              <w:spacing w:after="0" w:line="240" w:lineRule="auto"/>
              <w:rPr>
                <w:rFonts w:ascii="Preeti" w:hAnsi="Preeti"/>
                <w:b/>
              </w:rPr>
            </w:pPr>
          </w:p>
          <w:p w:rsidR="00A354D4" w:rsidRDefault="00A354D4" w:rsidP="0093119B">
            <w:pPr>
              <w:spacing w:after="0" w:line="240" w:lineRule="auto"/>
              <w:rPr>
                <w:rFonts w:ascii="Preeti" w:hAnsi="Preeti"/>
                <w:b/>
              </w:rPr>
            </w:pPr>
          </w:p>
          <w:p w:rsidR="00A354D4" w:rsidRDefault="00A354D4" w:rsidP="0093119B">
            <w:pPr>
              <w:spacing w:after="0" w:line="240" w:lineRule="auto"/>
              <w:rPr>
                <w:rFonts w:ascii="Preeti" w:hAnsi="Preeti"/>
                <w:b/>
              </w:rPr>
            </w:pPr>
          </w:p>
          <w:p w:rsidR="00A354D4" w:rsidRPr="00F360D8" w:rsidRDefault="00A354D4" w:rsidP="0093119B">
            <w:pPr>
              <w:spacing w:after="0" w:line="240" w:lineRule="auto"/>
              <w:rPr>
                <w:rFonts w:ascii="Calibri" w:eastAsia="Times New Roman" w:hAnsi="Calibri" w:cs="Calibri"/>
                <w:color w:val="000000"/>
                <w:lang w:eastAsia="en-GB"/>
              </w:rPr>
            </w:pPr>
          </w:p>
        </w:tc>
        <w:tc>
          <w:tcPr>
            <w:tcW w:w="9076" w:type="dxa"/>
            <w:gridSpan w:val="13"/>
            <w:tcBorders>
              <w:top w:val="nil"/>
              <w:left w:val="nil"/>
              <w:bottom w:val="single" w:sz="4" w:space="0" w:color="auto"/>
              <w:right w:val="nil"/>
            </w:tcBorders>
            <w:shd w:val="clear" w:color="auto" w:fill="auto"/>
            <w:noWrap/>
            <w:vAlign w:val="bottom"/>
            <w:hideMark/>
          </w:tcPr>
          <w:p w:rsidR="00A354D4" w:rsidRDefault="00A354D4"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A354D4" w:rsidRPr="00960E12" w:rsidRDefault="00A354D4"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What is the source of information used? </w:t>
            </w:r>
          </w:p>
          <w:p w:rsidR="00A354D4" w:rsidRPr="00960E12" w:rsidRDefault="00A354D4"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A354D4" w:rsidRPr="00960E12" w:rsidRDefault="00A354D4"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Pr>
                <w:rFonts w:cs="Calibri"/>
                <w:color w:val="000000"/>
              </w:rPr>
              <w:t xml:space="preserve"> </w:t>
            </w:r>
            <w:r w:rsidRPr="00960E12">
              <w:rPr>
                <w:rFonts w:cs="Calibri"/>
                <w:color w:val="000000"/>
              </w:rPr>
              <w:t>reframing, re-analysis)?</w:t>
            </w:r>
          </w:p>
          <w:p w:rsidR="00A354D4" w:rsidRPr="00960E12" w:rsidRDefault="00A354D4"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If yes, what do you do, how and why?</w:t>
            </w:r>
          </w:p>
          <w:p w:rsidR="00A354D4" w:rsidRPr="00960E12" w:rsidRDefault="00A354D4"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A354D4" w:rsidRPr="00960E12" w:rsidRDefault="00A354D4"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A354D4" w:rsidRPr="00960E12" w:rsidRDefault="00A354D4"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A354D4" w:rsidRPr="000E7721" w:rsidRDefault="00A354D4"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0E7721" w:rsidRPr="00960E12" w:rsidRDefault="000E7721" w:rsidP="000E7721">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9076" w:type="dxa"/>
            <w:gridSpan w:val="13"/>
            <w:vMerge w:val="restart"/>
            <w:tcBorders>
              <w:top w:val="single" w:sz="4" w:space="0" w:color="auto"/>
              <w:left w:val="single" w:sz="4" w:space="0" w:color="auto"/>
              <w:right w:val="single" w:sz="4" w:space="0" w:color="auto"/>
            </w:tcBorders>
            <w:shd w:val="clear" w:color="auto" w:fill="auto"/>
            <w:noWrap/>
            <w:vAlign w:val="bottom"/>
            <w:hideMark/>
          </w:tcPr>
          <w:p w:rsidR="00A354D4" w:rsidRDefault="00A354D4" w:rsidP="00960E12">
            <w:pPr>
              <w:pStyle w:val="ListParagraph"/>
              <w:numPr>
                <w:ilvl w:val="0"/>
                <w:numId w:val="21"/>
              </w:numPr>
              <w:spacing w:after="0" w:line="240" w:lineRule="auto"/>
              <w:rPr>
                <w:rFonts w:cs="Calibri"/>
                <w:color w:val="000000"/>
              </w:rPr>
            </w:pPr>
            <w:r>
              <w:rPr>
                <w:rFonts w:cs="Calibri"/>
                <w:color w:val="000000"/>
              </w:rPr>
              <w:t>Technical staff working at Livestock Service Centre/Sub-centres</w:t>
            </w:r>
          </w:p>
          <w:p w:rsidR="00A354D4" w:rsidRDefault="00893E33" w:rsidP="00960E12">
            <w:pPr>
              <w:pStyle w:val="ListParagraph"/>
              <w:numPr>
                <w:ilvl w:val="0"/>
                <w:numId w:val="21"/>
              </w:numPr>
              <w:spacing w:after="0" w:line="240" w:lineRule="auto"/>
              <w:rPr>
                <w:rFonts w:cs="Calibri"/>
                <w:color w:val="000000"/>
              </w:rPr>
            </w:pPr>
            <w:r>
              <w:rPr>
                <w:rFonts w:cs="Calibri"/>
                <w:color w:val="000000"/>
              </w:rPr>
              <w:t>Technical staff identify the problems/needs of the farmers</w:t>
            </w:r>
          </w:p>
          <w:p w:rsidR="00893E33" w:rsidRDefault="00893E33" w:rsidP="00960E12">
            <w:pPr>
              <w:pStyle w:val="ListParagraph"/>
              <w:numPr>
                <w:ilvl w:val="0"/>
                <w:numId w:val="21"/>
              </w:numPr>
              <w:spacing w:after="0" w:line="240" w:lineRule="auto"/>
              <w:rPr>
                <w:rFonts w:cs="Calibri"/>
                <w:color w:val="000000"/>
              </w:rPr>
            </w:pPr>
            <w:r>
              <w:rPr>
                <w:rFonts w:cs="Calibri"/>
                <w:color w:val="000000"/>
              </w:rPr>
              <w:t>Information is not processed</w:t>
            </w:r>
          </w:p>
          <w:p w:rsidR="00893E33" w:rsidRDefault="00893E33" w:rsidP="00960E12">
            <w:pPr>
              <w:pStyle w:val="ListParagraph"/>
              <w:numPr>
                <w:ilvl w:val="0"/>
                <w:numId w:val="21"/>
              </w:numPr>
              <w:spacing w:after="0" w:line="240" w:lineRule="auto"/>
              <w:rPr>
                <w:rFonts w:cs="Calibri"/>
                <w:color w:val="000000"/>
              </w:rPr>
            </w:pPr>
            <w:r>
              <w:rPr>
                <w:rFonts w:cs="Calibri"/>
                <w:color w:val="000000"/>
              </w:rPr>
              <w:t>Demand request, formation of groups/committees and need assessment</w:t>
            </w:r>
          </w:p>
          <w:p w:rsidR="00893E33" w:rsidRDefault="00893E33" w:rsidP="00960E12">
            <w:pPr>
              <w:pStyle w:val="ListParagraph"/>
              <w:numPr>
                <w:ilvl w:val="0"/>
                <w:numId w:val="21"/>
              </w:numPr>
              <w:spacing w:after="0" w:line="240" w:lineRule="auto"/>
              <w:rPr>
                <w:rFonts w:cs="Calibri"/>
                <w:color w:val="000000"/>
              </w:rPr>
            </w:pPr>
            <w:r>
              <w:rPr>
                <w:rFonts w:cs="Calibri"/>
                <w:color w:val="000000"/>
              </w:rPr>
              <w:t>Information/technologies are disseminated through the technical staff of LSC/LSSC/contact po</w:t>
            </w:r>
            <w:r w:rsidR="000E7721">
              <w:rPr>
                <w:rFonts w:cs="Calibri"/>
                <w:color w:val="000000"/>
              </w:rPr>
              <w:t>i</w:t>
            </w:r>
            <w:r>
              <w:rPr>
                <w:rFonts w:cs="Calibri"/>
                <w:color w:val="000000"/>
              </w:rPr>
              <w:t>nts to the farmers.</w:t>
            </w:r>
          </w:p>
          <w:p w:rsidR="00893E33" w:rsidRDefault="00893E33" w:rsidP="00960E12">
            <w:pPr>
              <w:pStyle w:val="ListParagraph"/>
              <w:numPr>
                <w:ilvl w:val="0"/>
                <w:numId w:val="21"/>
              </w:numPr>
              <w:spacing w:after="0" w:line="240" w:lineRule="auto"/>
              <w:rPr>
                <w:rFonts w:cs="Calibri"/>
                <w:color w:val="000000"/>
              </w:rPr>
            </w:pPr>
            <w:r>
              <w:rPr>
                <w:rFonts w:cs="Calibri"/>
                <w:color w:val="000000"/>
              </w:rPr>
              <w:t>The products generated are milk, eggs, meat, kids, calf/padi, seed, and fertilizers.</w:t>
            </w:r>
          </w:p>
          <w:p w:rsidR="004F605D" w:rsidRDefault="00893E33" w:rsidP="004F605D">
            <w:pPr>
              <w:pStyle w:val="ListParagraph"/>
              <w:numPr>
                <w:ilvl w:val="0"/>
                <w:numId w:val="21"/>
              </w:numPr>
              <w:spacing w:after="0" w:line="240" w:lineRule="auto"/>
              <w:rPr>
                <w:rFonts w:cs="Calibri"/>
                <w:color w:val="000000"/>
              </w:rPr>
            </w:pPr>
            <w:r>
              <w:rPr>
                <w:rFonts w:cs="Calibri"/>
                <w:color w:val="000000"/>
              </w:rPr>
              <w:t xml:space="preserve">Farmers are informed through farmers’ groups/committees, technical staff, booklets, </w:t>
            </w:r>
            <w:r w:rsidR="000E7721">
              <w:rPr>
                <w:rFonts w:cs="Calibri"/>
                <w:color w:val="000000"/>
              </w:rPr>
              <w:t>pamphlets</w:t>
            </w:r>
            <w:r>
              <w:rPr>
                <w:rFonts w:cs="Calibri"/>
                <w:color w:val="000000"/>
              </w:rPr>
              <w:t>, information boards, FM radio, news paper, NARC etc</w:t>
            </w:r>
          </w:p>
          <w:p w:rsidR="00A354D4" w:rsidRPr="004F605D" w:rsidRDefault="00A354D4" w:rsidP="004F605D">
            <w:pPr>
              <w:pStyle w:val="ListParagraph"/>
              <w:numPr>
                <w:ilvl w:val="0"/>
                <w:numId w:val="21"/>
              </w:numPr>
              <w:spacing w:after="0" w:line="240" w:lineRule="auto"/>
              <w:rPr>
                <w:rFonts w:cs="Calibri"/>
                <w:color w:val="000000"/>
              </w:rPr>
            </w:pPr>
            <w:r w:rsidRPr="004F605D">
              <w:rPr>
                <w:rFonts w:cs="Calibri"/>
                <w:color w:val="000000"/>
              </w:rPr>
              <w:t xml:space="preserve">Main Challenges/Difficulties: </w:t>
            </w:r>
          </w:p>
          <w:p w:rsidR="004F605D" w:rsidRDefault="004F605D" w:rsidP="00317AEB">
            <w:pPr>
              <w:pStyle w:val="ListParagraph"/>
              <w:numPr>
                <w:ilvl w:val="1"/>
                <w:numId w:val="21"/>
              </w:numPr>
              <w:spacing w:after="0" w:line="240" w:lineRule="auto"/>
              <w:rPr>
                <w:rFonts w:cs="Calibri"/>
                <w:color w:val="000000"/>
              </w:rPr>
            </w:pPr>
            <w:r>
              <w:rPr>
                <w:rFonts w:cs="Calibri"/>
                <w:color w:val="000000"/>
              </w:rPr>
              <w:t>Insufficient vehicles</w:t>
            </w:r>
          </w:p>
          <w:p w:rsidR="004F605D" w:rsidRDefault="004F605D" w:rsidP="00317AEB">
            <w:pPr>
              <w:pStyle w:val="ListParagraph"/>
              <w:numPr>
                <w:ilvl w:val="1"/>
                <w:numId w:val="21"/>
              </w:numPr>
              <w:spacing w:after="0" w:line="240" w:lineRule="auto"/>
              <w:rPr>
                <w:rFonts w:cs="Calibri"/>
                <w:color w:val="000000"/>
              </w:rPr>
            </w:pPr>
            <w:r>
              <w:rPr>
                <w:rFonts w:cs="Calibri"/>
                <w:color w:val="000000"/>
              </w:rPr>
              <w:t>Lack of sufficient budget to conduct all the programs in the district</w:t>
            </w:r>
          </w:p>
          <w:p w:rsidR="00A354D4" w:rsidRDefault="00A354D4"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p w:rsidR="00A354D4" w:rsidRPr="00F360D8" w:rsidRDefault="00A354D4"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p w:rsidR="00A354D4" w:rsidRPr="00F360D8" w:rsidRDefault="00A354D4" w:rsidP="00F360D8">
            <w:pPr>
              <w:spacing w:after="0" w:line="240" w:lineRule="auto"/>
              <w:rPr>
                <w:rFonts w:ascii="Calibri" w:eastAsia="Times New Roman" w:hAnsi="Calibri" w:cs="Calibri"/>
                <w:color w:val="000000"/>
                <w:lang w:eastAsia="en-GB"/>
              </w:rPr>
            </w:pPr>
          </w:p>
        </w:tc>
        <w:tc>
          <w:tcPr>
            <w:tcW w:w="9076" w:type="dxa"/>
            <w:gridSpan w:val="13"/>
            <w:vMerge/>
            <w:tcBorders>
              <w:left w:val="single" w:sz="4" w:space="0" w:color="auto"/>
              <w:bottom w:val="single" w:sz="4" w:space="0" w:color="auto"/>
              <w:right w:val="single" w:sz="4" w:space="0" w:color="auto"/>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tcBorders>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tc>
        <w:tc>
          <w:tcPr>
            <w:tcW w:w="9076" w:type="dxa"/>
            <w:gridSpan w:val="13"/>
            <w:shd w:val="clear" w:color="auto" w:fill="auto"/>
            <w:noWrap/>
            <w:vAlign w:val="bottom"/>
          </w:tcPr>
          <w:p w:rsidR="00A354D4" w:rsidRDefault="00A354D4"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p w:rsidR="004F605D" w:rsidRDefault="004F605D"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F360D8">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nil"/>
            </w:tcBorders>
            <w:shd w:val="clear" w:color="auto" w:fill="auto"/>
            <w:noWrap/>
            <w:hideMark/>
          </w:tcPr>
          <w:p w:rsidR="00A354D4" w:rsidRPr="00F360D8" w:rsidRDefault="00A354D4"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9"/>
            <w:tcBorders>
              <w:top w:val="nil"/>
              <w:left w:val="nil"/>
              <w:bottom w:val="nil"/>
              <w:right w:val="nil"/>
            </w:tcBorders>
            <w:shd w:val="clear" w:color="auto" w:fill="auto"/>
            <w:noWrap/>
            <w:vAlign w:val="bottom"/>
            <w:hideMark/>
          </w:tcPr>
          <w:p w:rsidR="00A354D4" w:rsidRPr="00F360D8" w:rsidRDefault="00A354D4"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A354D4" w:rsidRPr="00F360D8" w:rsidRDefault="00A354D4"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A354D4" w:rsidRPr="00F360D8" w:rsidRDefault="00A354D4"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A354D4" w:rsidRPr="00F360D8" w:rsidRDefault="00A354D4" w:rsidP="00881E6D">
            <w:pPr>
              <w:spacing w:after="0" w:line="240" w:lineRule="auto"/>
              <w:rPr>
                <w:rFonts w:ascii="Calibri" w:eastAsia="Times New Roman" w:hAnsi="Calibri" w:cs="Calibri"/>
                <w:color w:val="000000"/>
                <w:lang w:eastAsia="en-GB"/>
              </w:rPr>
            </w:pPr>
          </w:p>
        </w:tc>
      </w:tr>
      <w:tr w:rsidR="00A354D4"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A354D4" w:rsidRDefault="00A354D4" w:rsidP="00881E6D">
            <w:pPr>
              <w:spacing w:after="0" w:line="240" w:lineRule="auto"/>
              <w:rPr>
                <w:rFonts w:ascii="Calibri" w:eastAsia="Times New Roman" w:hAnsi="Calibri" w:cs="Calibri"/>
                <w:color w:val="000000"/>
                <w:lang w:eastAsia="en-GB"/>
              </w:rPr>
            </w:pPr>
          </w:p>
        </w:tc>
        <w:tc>
          <w:tcPr>
            <w:tcW w:w="907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A354D4" w:rsidRPr="00F64984" w:rsidRDefault="00A354D4" w:rsidP="00F64984">
            <w:pPr>
              <w:spacing w:after="0" w:line="240" w:lineRule="auto"/>
              <w:rPr>
                <w:rFonts w:cs="Calibri"/>
                <w:color w:val="000000"/>
              </w:rPr>
            </w:pPr>
            <w:r>
              <w:rPr>
                <w:rFonts w:cs="Calibri"/>
                <w:color w:val="000000"/>
              </w:rPr>
              <w:t xml:space="preserve">If any NGO wants to work in any region/area in the district, </w:t>
            </w:r>
            <w:r w:rsidR="008A09B8">
              <w:rPr>
                <w:rFonts w:cs="Calibri"/>
                <w:color w:val="000000"/>
              </w:rPr>
              <w:t>they used to inform our office as they may need our technical support.</w:t>
            </w:r>
          </w:p>
          <w:p w:rsidR="00A354D4" w:rsidRPr="00F360D8" w:rsidRDefault="00A354D4"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A354D4" w:rsidRPr="00F360D8" w:rsidRDefault="00A354D4"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A354D4" w:rsidRPr="00F360D8" w:rsidRDefault="00A354D4"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727568">
              <w:rPr>
                <w:rFonts w:ascii="Calibri" w:eastAsia="Times New Roman" w:hAnsi="Calibri" w:cs="Calibri"/>
                <w:color w:val="000000"/>
                <w:lang w:eastAsia="en-GB"/>
              </w:rPr>
              <w:t xml:space="preserve"> </w:t>
            </w:r>
            <w:r w:rsidR="001931BC">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EC46E4">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C3154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C31543">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C3154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C31543">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Other, _____________</w:t>
            </w:r>
          </w:p>
        </w:tc>
        <w:tc>
          <w:tcPr>
            <w:tcW w:w="1146" w:type="dxa"/>
          </w:tcPr>
          <w:p w:rsidR="00E36D69" w:rsidRDefault="00E36D69" w:rsidP="00C3154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C31543">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46E4">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C46E4">
              <w:rPr>
                <w:rFonts w:ascii="Calibri" w:eastAsia="Times New Roman" w:hAnsi="Calibri" w:cs="Calibri"/>
                <w:color w:val="000000"/>
                <w:sz w:val="16"/>
                <w:szCs w:val="16"/>
                <w:lang w:eastAsia="en-GB"/>
              </w:rPr>
              <w:t xml:space="preserve">  </w:t>
            </w:r>
            <w:r w:rsidR="00EC46E4">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53E12">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r w:rsidR="00153E12">
              <w:rPr>
                <w:rFonts w:ascii="Calibri" w:eastAsia="Times New Roman" w:hAnsi="Calibri" w:cs="Calibri"/>
                <w:color w:val="000000"/>
                <w:sz w:val="16"/>
                <w:szCs w:val="16"/>
                <w:lang w:eastAsia="en-GB"/>
              </w:rPr>
              <w:t xml:space="preserve"> </w:t>
            </w:r>
            <w:r w:rsidR="00153E12">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r w:rsidR="00153E12">
              <w:rPr>
                <w:rFonts w:ascii="Calibri" w:eastAsia="Times New Roman" w:hAnsi="Calibri" w:cs="Calibri"/>
                <w:color w:val="000000"/>
                <w:sz w:val="16"/>
                <w:szCs w:val="16"/>
                <w:lang w:eastAsia="en-GB"/>
              </w:rPr>
              <w:t xml:space="preserve"> </w:t>
            </w:r>
            <w:r w:rsidR="00153E12">
              <w:rPr>
                <w:rFonts w:ascii="Calibri" w:eastAsia="Times New Roman" w:hAnsi="Calibri" w:cs="Calibri"/>
                <w:color w:val="000000"/>
                <w:lang w:eastAsia="en-GB"/>
              </w:rPr>
              <w:t>√</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Pr="00162C51" w:rsidRDefault="00E53C55" w:rsidP="0099177D">
            <w:pPr>
              <w:spacing w:after="0" w:line="240" w:lineRule="auto"/>
              <w:rPr>
                <w:rFonts w:ascii="Preeti" w:hAnsi="Preeti"/>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E53C55" w:rsidRDefault="00E53C55" w:rsidP="00153E12">
            <w:pPr>
              <w:pStyle w:val="ListParagraph"/>
              <w:spacing w:after="0" w:line="240" w:lineRule="auto"/>
              <w:rPr>
                <w:rFonts w:cs="Calibri"/>
                <w:color w:val="000000"/>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53E12">
              <w:rPr>
                <w:rFonts w:ascii="Calibri" w:eastAsia="Times New Roman" w:hAnsi="Calibri" w:cs="Calibri"/>
                <w:color w:val="000000"/>
                <w:sz w:val="16"/>
                <w:szCs w:val="16"/>
                <w:lang w:eastAsia="en-GB"/>
              </w:rPr>
              <w:t xml:space="preserve"> </w:t>
            </w:r>
            <w:r w:rsidR="00153E12">
              <w:rPr>
                <w:rFonts w:ascii="Calibri" w:eastAsia="Times New Roman" w:hAnsi="Calibri" w:cs="Calibri"/>
                <w:color w:val="000000"/>
                <w:lang w:eastAsia="en-GB"/>
              </w:rPr>
              <w:t>√</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153E12" w:rsidP="00153E12">
            <w:pPr>
              <w:cnfStyle w:val="000000100000"/>
            </w:pPr>
            <w:r>
              <w:t>Municipality area</w:t>
            </w:r>
          </w:p>
        </w:tc>
      </w:tr>
      <w:tr w:rsidR="006F69D5" w:rsidTr="006F69D5">
        <w:tc>
          <w:tcPr>
            <w:cnfStyle w:val="001000000000"/>
            <w:tcW w:w="817" w:type="dxa"/>
          </w:tcPr>
          <w:p w:rsidR="006F69D5" w:rsidRDefault="006F69D5" w:rsidP="00F360D8">
            <w:r>
              <w:t>2</w:t>
            </w:r>
          </w:p>
        </w:tc>
        <w:tc>
          <w:tcPr>
            <w:tcW w:w="8425" w:type="dxa"/>
          </w:tcPr>
          <w:p w:rsidR="006F69D5" w:rsidRDefault="00153E12" w:rsidP="00153E12">
            <w:pPr>
              <w:cnfStyle w:val="000000000000"/>
            </w:pPr>
            <w:r>
              <w:t>Industrial area</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153E12" w:rsidP="00153E12">
            <w:pPr>
              <w:cnfStyle w:val="000000100000"/>
            </w:pPr>
            <w:r>
              <w:t>Around the periphery of highway</w:t>
            </w:r>
          </w:p>
        </w:tc>
      </w:tr>
      <w:tr w:rsidR="006F69D5" w:rsidTr="006F69D5">
        <w:tc>
          <w:tcPr>
            <w:cnfStyle w:val="001000000000"/>
            <w:tcW w:w="817" w:type="dxa"/>
          </w:tcPr>
          <w:p w:rsidR="006F69D5" w:rsidRDefault="006F69D5" w:rsidP="00F360D8">
            <w:r>
              <w:t>4</w:t>
            </w:r>
          </w:p>
        </w:tc>
        <w:tc>
          <w:tcPr>
            <w:tcW w:w="8425" w:type="dxa"/>
          </w:tcPr>
          <w:p w:rsidR="006F69D5" w:rsidRDefault="006F69D5" w:rsidP="00F360D8">
            <w:pPr>
              <w:cnfStyle w:val="000000000000"/>
            </w:pP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CB27DF" w:rsidRDefault="00CB27DF" w:rsidP="00F360D8"/>
    <w:p w:rsidR="00153E12" w:rsidRDefault="00153E12" w:rsidP="00F360D8"/>
    <w:p w:rsidR="00153E12" w:rsidRDefault="00153E12" w:rsidP="00F360D8"/>
    <w:p w:rsidR="00153E12" w:rsidRDefault="00153E12" w:rsidP="00F360D8"/>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153E12" w:rsidP="00153E12">
            <w:pPr>
              <w:cnfStyle w:val="000000100000"/>
            </w:pPr>
            <w:r>
              <w:t>There would not be any bad/ill impact on climate due the programs/activities of this office</w:t>
            </w:r>
          </w:p>
        </w:tc>
      </w:tr>
      <w:tr w:rsidR="00E53C55" w:rsidTr="00EC3756">
        <w:tc>
          <w:tcPr>
            <w:cnfStyle w:val="001000000000"/>
            <w:tcW w:w="817" w:type="dxa"/>
          </w:tcPr>
          <w:p w:rsidR="00E53C55" w:rsidRDefault="00E53C55" w:rsidP="00EC3756">
            <w:r>
              <w:t>2</w:t>
            </w:r>
          </w:p>
        </w:tc>
        <w:tc>
          <w:tcPr>
            <w:tcW w:w="8425" w:type="dxa"/>
          </w:tcPr>
          <w:p w:rsidR="00E53C55" w:rsidRDefault="00153E12" w:rsidP="00153E12">
            <w:pPr>
              <w:cnfStyle w:val="000000000000"/>
            </w:pPr>
            <w:r>
              <w:t xml:space="preserve">Improved grass production reduces erosion, deforestation and even </w:t>
            </w:r>
            <w:r w:rsidR="000E7721">
              <w:t>landslides</w:t>
            </w:r>
            <w:r>
              <w:t xml:space="preserve"> in sloppy areas</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153E12" w:rsidP="00153E12">
            <w:pPr>
              <w:cnfStyle w:val="000000100000"/>
            </w:pPr>
            <w:r>
              <w:t>Use of FYM to the field would decrease the amount of inorganic fertilizers application and thus reduces N volatilization, nitrification to the environments</w:t>
            </w: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5181" w:rsidRDefault="00047949" w:rsidP="00C55181">
            <w:pPr>
              <w:pStyle w:val="ListParagraph"/>
              <w:numPr>
                <w:ilvl w:val="0"/>
                <w:numId w:val="22"/>
              </w:numPr>
              <w:spacing w:after="0" w:line="240" w:lineRule="auto"/>
              <w:rPr>
                <w:rFonts w:cs="Calibri"/>
                <w:color w:val="000000"/>
              </w:rPr>
            </w:pPr>
            <w:r w:rsidRPr="00047949">
              <w:rPr>
                <w:rFonts w:cs="Calibri"/>
                <w:color w:val="000000"/>
              </w:rPr>
              <w:t>The continuation of existing environment friendly programs and development of programs suitable for climate change</w:t>
            </w:r>
          </w:p>
          <w:p w:rsidR="00047949" w:rsidRPr="00047949" w:rsidRDefault="00047949" w:rsidP="00C55181">
            <w:pPr>
              <w:pStyle w:val="ListParagraph"/>
              <w:numPr>
                <w:ilvl w:val="0"/>
                <w:numId w:val="22"/>
              </w:numPr>
              <w:spacing w:after="0" w:line="240" w:lineRule="auto"/>
              <w:rPr>
                <w:rFonts w:cs="Calibri"/>
                <w:color w:val="000000"/>
              </w:rPr>
            </w:pPr>
            <w:r>
              <w:rPr>
                <w:rFonts w:cs="Calibri"/>
                <w:color w:val="000000"/>
              </w:rPr>
              <w:t xml:space="preserve">More </w:t>
            </w:r>
            <w:r w:rsidR="000E7721">
              <w:rPr>
                <w:rFonts w:cs="Calibri"/>
                <w:color w:val="000000"/>
              </w:rPr>
              <w:t xml:space="preserve">(Cow dung) </w:t>
            </w:r>
            <w:r>
              <w:rPr>
                <w:rFonts w:cs="Calibri"/>
                <w:color w:val="000000"/>
              </w:rPr>
              <w:t>Gobar-gas</w:t>
            </w:r>
            <w:r w:rsidR="000E7721">
              <w:rPr>
                <w:rFonts w:cs="Calibri"/>
                <w:color w:val="000000"/>
              </w:rPr>
              <w:t xml:space="preserve"> (Bio-gas)</w:t>
            </w:r>
            <w:r>
              <w:rPr>
                <w:rFonts w:cs="Calibri"/>
                <w:color w:val="000000"/>
              </w:rPr>
              <w:t xml:space="preserve"> programs be disseminated to the farmers fields so that dung would not be burnt for fuel and more FYM be recycled to the cultivated fields.</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7949" w:rsidRDefault="00047949" w:rsidP="002B235F">
            <w:pPr>
              <w:pStyle w:val="ListParagraph"/>
              <w:numPr>
                <w:ilvl w:val="0"/>
                <w:numId w:val="24"/>
              </w:numPr>
              <w:spacing w:after="0" w:line="240" w:lineRule="auto"/>
              <w:jc w:val="both"/>
              <w:rPr>
                <w:rFonts w:cs="Calibri"/>
                <w:color w:val="000000"/>
              </w:rPr>
            </w:pPr>
            <w:r>
              <w:rPr>
                <w:rFonts w:cs="Calibri"/>
                <w:color w:val="000000"/>
              </w:rPr>
              <w:t>Awareness programs about “Climate Change” should be intensely carried out to the farmers.</w:t>
            </w:r>
          </w:p>
          <w:p w:rsidR="00047949" w:rsidRDefault="002B235F" w:rsidP="002B235F">
            <w:pPr>
              <w:pStyle w:val="ListParagraph"/>
              <w:numPr>
                <w:ilvl w:val="0"/>
                <w:numId w:val="24"/>
              </w:numPr>
              <w:spacing w:after="0" w:line="240" w:lineRule="auto"/>
              <w:jc w:val="both"/>
              <w:rPr>
                <w:rFonts w:cs="Calibri"/>
                <w:color w:val="000000"/>
              </w:rPr>
            </w:pPr>
            <w:r w:rsidRPr="002B235F">
              <w:rPr>
                <w:rFonts w:cs="Calibri"/>
                <w:color w:val="000000"/>
              </w:rPr>
              <w:t xml:space="preserve">The </w:t>
            </w:r>
            <w:r w:rsidR="00047949">
              <w:rPr>
                <w:rFonts w:cs="Calibri"/>
                <w:color w:val="000000"/>
              </w:rPr>
              <w:t xml:space="preserve">activities that adversely affect climate should not be included in the farmers’ programs. </w:t>
            </w:r>
          </w:p>
          <w:p w:rsidR="00047949" w:rsidRDefault="00047949" w:rsidP="002B235F">
            <w:pPr>
              <w:pStyle w:val="ListParagraph"/>
              <w:numPr>
                <w:ilvl w:val="0"/>
                <w:numId w:val="24"/>
              </w:numPr>
              <w:spacing w:after="0" w:line="240" w:lineRule="auto"/>
              <w:jc w:val="both"/>
              <w:rPr>
                <w:rFonts w:cs="Calibri"/>
                <w:color w:val="000000"/>
              </w:rPr>
            </w:pPr>
            <w:r>
              <w:rPr>
                <w:rFonts w:cs="Calibri"/>
                <w:color w:val="000000"/>
              </w:rPr>
              <w:t>Climate friendly business be identified and launched.</w:t>
            </w:r>
          </w:p>
          <w:p w:rsidR="00047949" w:rsidRPr="00047949" w:rsidRDefault="00047949" w:rsidP="00047949">
            <w:pPr>
              <w:spacing w:after="0" w:line="240" w:lineRule="auto"/>
              <w:jc w:val="both"/>
              <w:rPr>
                <w:rFonts w:cs="Calibri"/>
                <w:color w:val="000000"/>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69F" w:rsidRDefault="00FF369F" w:rsidP="00D676E1">
      <w:pPr>
        <w:spacing w:after="0" w:line="240" w:lineRule="auto"/>
      </w:pPr>
      <w:r>
        <w:separator/>
      </w:r>
    </w:p>
  </w:endnote>
  <w:endnote w:type="continuationSeparator" w:id="1">
    <w:p w:rsidR="00FF369F" w:rsidRDefault="00FF369F"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0E7721" w:rsidRDefault="000E7721">
        <w:pPr>
          <w:pStyle w:val="Footer"/>
          <w:jc w:val="right"/>
        </w:pPr>
        <w:r>
          <w:t xml:space="preserve">Page | </w:t>
        </w:r>
        <w:fldSimple w:instr=" PAGE   \* MERGEFORMAT ">
          <w:r w:rsidR="00253C0D">
            <w:rPr>
              <w:noProof/>
            </w:rPr>
            <w:t>10</w:t>
          </w:r>
        </w:fldSimple>
      </w:p>
    </w:sdtContent>
  </w:sdt>
  <w:p w:rsidR="000E7721" w:rsidRDefault="000E7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69F" w:rsidRDefault="00FF369F" w:rsidP="00D676E1">
      <w:pPr>
        <w:spacing w:after="0" w:line="240" w:lineRule="auto"/>
      </w:pPr>
      <w:r>
        <w:separator/>
      </w:r>
    </w:p>
  </w:footnote>
  <w:footnote w:type="continuationSeparator" w:id="1">
    <w:p w:rsidR="00FF369F" w:rsidRDefault="00FF369F"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0E7721" w:rsidTr="00B95546">
      <w:trPr>
        <w:cnfStyle w:val="000000100000"/>
      </w:trPr>
      <w:tc>
        <w:tcPr>
          <w:tcW w:w="9242" w:type="dxa"/>
          <w:gridSpan w:val="2"/>
        </w:tcPr>
        <w:p w:rsidR="000E7721" w:rsidRPr="0019565C" w:rsidRDefault="000E7721" w:rsidP="0019565C">
          <w:pPr>
            <w:pStyle w:val="Header"/>
            <w:jc w:val="center"/>
            <w:rPr>
              <w:b/>
            </w:rPr>
          </w:pPr>
          <w:r>
            <w:rPr>
              <w:b/>
            </w:rPr>
            <w:t>Version including comments</w:t>
          </w:r>
        </w:p>
      </w:tc>
    </w:tr>
    <w:tr w:rsidR="000E7721" w:rsidTr="0019565C">
      <w:tc>
        <w:tcPr>
          <w:tcW w:w="4621" w:type="dxa"/>
        </w:tcPr>
        <w:p w:rsidR="000E7721" w:rsidRDefault="000E7721">
          <w:pPr>
            <w:pStyle w:val="Header"/>
          </w:pPr>
          <w:r>
            <w:t>CCAFS organisational baseline</w:t>
          </w:r>
        </w:p>
      </w:tc>
      <w:tc>
        <w:tcPr>
          <w:tcW w:w="4621" w:type="dxa"/>
        </w:tcPr>
        <w:p w:rsidR="000E7721" w:rsidRDefault="000E7721" w:rsidP="004B00D0">
          <w:pPr>
            <w:pStyle w:val="Header"/>
            <w:jc w:val="right"/>
          </w:pPr>
          <w:r>
            <w:t xml:space="preserve">Last saved: </w:t>
          </w:r>
          <w:fldSimple w:instr=" SAVEDATE  \@ &quot;d MMMM yyyy&quot;  \* MERGEFORMAT ">
            <w:r w:rsidR="00253C0D">
              <w:rPr>
                <w:noProof/>
              </w:rPr>
              <w:t>22 April 2012</w:t>
            </w:r>
          </w:fldSimple>
        </w:p>
      </w:tc>
    </w:tr>
  </w:tbl>
  <w:p w:rsidR="000E7721" w:rsidRDefault="000E7721"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D406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73FA0"/>
    <w:multiLevelType w:val="hybridMultilevel"/>
    <w:tmpl w:val="246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C06875"/>
    <w:multiLevelType w:val="hybridMultilevel"/>
    <w:tmpl w:val="175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F104AF"/>
    <w:multiLevelType w:val="hybridMultilevel"/>
    <w:tmpl w:val="9D6A6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3C42AA"/>
    <w:multiLevelType w:val="hybridMultilevel"/>
    <w:tmpl w:val="69462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A397B"/>
    <w:multiLevelType w:val="hybridMultilevel"/>
    <w:tmpl w:val="E806B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3">
    <w:nsid w:val="606C5F1C"/>
    <w:multiLevelType w:val="hybridMultilevel"/>
    <w:tmpl w:val="FA72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0D6B13"/>
    <w:multiLevelType w:val="hybridMultilevel"/>
    <w:tmpl w:val="CB48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6C64ED"/>
    <w:multiLevelType w:val="hybridMultilevel"/>
    <w:tmpl w:val="49FA6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2AD1B61"/>
    <w:multiLevelType w:val="hybridMultilevel"/>
    <w:tmpl w:val="AEAC7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4"/>
  </w:num>
  <w:num w:numId="6">
    <w:abstractNumId w:val="9"/>
  </w:num>
  <w:num w:numId="7">
    <w:abstractNumId w:val="31"/>
  </w:num>
  <w:num w:numId="8">
    <w:abstractNumId w:val="3"/>
  </w:num>
  <w:num w:numId="9">
    <w:abstractNumId w:val="8"/>
  </w:num>
  <w:num w:numId="10">
    <w:abstractNumId w:val="1"/>
  </w:num>
  <w:num w:numId="11">
    <w:abstractNumId w:val="18"/>
  </w:num>
  <w:num w:numId="12">
    <w:abstractNumId w:val="12"/>
  </w:num>
  <w:num w:numId="13">
    <w:abstractNumId w:val="21"/>
  </w:num>
  <w:num w:numId="14">
    <w:abstractNumId w:val="11"/>
  </w:num>
  <w:num w:numId="15">
    <w:abstractNumId w:val="27"/>
  </w:num>
  <w:num w:numId="16">
    <w:abstractNumId w:val="16"/>
  </w:num>
  <w:num w:numId="17">
    <w:abstractNumId w:val="23"/>
  </w:num>
  <w:num w:numId="18">
    <w:abstractNumId w:val="30"/>
  </w:num>
  <w:num w:numId="19">
    <w:abstractNumId w:val="24"/>
  </w:num>
  <w:num w:numId="20">
    <w:abstractNumId w:val="17"/>
  </w:num>
  <w:num w:numId="21">
    <w:abstractNumId w:val="19"/>
  </w:num>
  <w:num w:numId="22">
    <w:abstractNumId w:val="28"/>
  </w:num>
  <w:num w:numId="23">
    <w:abstractNumId w:val="4"/>
  </w:num>
  <w:num w:numId="24">
    <w:abstractNumId w:val="32"/>
  </w:num>
  <w:num w:numId="25">
    <w:abstractNumId w:val="15"/>
  </w:num>
  <w:num w:numId="26">
    <w:abstractNumId w:val="26"/>
  </w:num>
  <w:num w:numId="27">
    <w:abstractNumId w:val="0"/>
  </w:num>
  <w:num w:numId="28">
    <w:abstractNumId w:val="25"/>
  </w:num>
  <w:num w:numId="29">
    <w:abstractNumId w:val="20"/>
  </w:num>
  <w:num w:numId="30">
    <w:abstractNumId w:val="5"/>
  </w:num>
  <w:num w:numId="31">
    <w:abstractNumId w:val="33"/>
  </w:num>
  <w:num w:numId="32">
    <w:abstractNumId w:val="2"/>
  </w:num>
  <w:num w:numId="33">
    <w:abstractNumId w:val="7"/>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33097"/>
    <w:rsid w:val="00033C57"/>
    <w:rsid w:val="00047949"/>
    <w:rsid w:val="00063012"/>
    <w:rsid w:val="00063C86"/>
    <w:rsid w:val="0006682E"/>
    <w:rsid w:val="00080D83"/>
    <w:rsid w:val="00084566"/>
    <w:rsid w:val="0008549E"/>
    <w:rsid w:val="000A4D00"/>
    <w:rsid w:val="000D7F01"/>
    <w:rsid w:val="000E7721"/>
    <w:rsid w:val="000F1443"/>
    <w:rsid w:val="000F4663"/>
    <w:rsid w:val="00100B11"/>
    <w:rsid w:val="00100E88"/>
    <w:rsid w:val="00106999"/>
    <w:rsid w:val="00117469"/>
    <w:rsid w:val="00136C96"/>
    <w:rsid w:val="00153E12"/>
    <w:rsid w:val="00162C51"/>
    <w:rsid w:val="00173765"/>
    <w:rsid w:val="001763A8"/>
    <w:rsid w:val="00181179"/>
    <w:rsid w:val="00182468"/>
    <w:rsid w:val="0018314F"/>
    <w:rsid w:val="00187FA3"/>
    <w:rsid w:val="001931BC"/>
    <w:rsid w:val="0019565C"/>
    <w:rsid w:val="001C0C62"/>
    <w:rsid w:val="001C4EA0"/>
    <w:rsid w:val="001D63B5"/>
    <w:rsid w:val="001E5EB7"/>
    <w:rsid w:val="00202C96"/>
    <w:rsid w:val="00204E52"/>
    <w:rsid w:val="00205A36"/>
    <w:rsid w:val="00211B68"/>
    <w:rsid w:val="002265E7"/>
    <w:rsid w:val="00232540"/>
    <w:rsid w:val="00232861"/>
    <w:rsid w:val="00233187"/>
    <w:rsid w:val="00233E26"/>
    <w:rsid w:val="002401AB"/>
    <w:rsid w:val="002407FD"/>
    <w:rsid w:val="00250DE3"/>
    <w:rsid w:val="00253A0E"/>
    <w:rsid w:val="00253C0D"/>
    <w:rsid w:val="00254A01"/>
    <w:rsid w:val="002704B2"/>
    <w:rsid w:val="00275848"/>
    <w:rsid w:val="002879CC"/>
    <w:rsid w:val="0029221E"/>
    <w:rsid w:val="002931D6"/>
    <w:rsid w:val="00296AA8"/>
    <w:rsid w:val="002A74F7"/>
    <w:rsid w:val="002B235F"/>
    <w:rsid w:val="002C4FA3"/>
    <w:rsid w:val="002E16AB"/>
    <w:rsid w:val="002E4548"/>
    <w:rsid w:val="002E56B0"/>
    <w:rsid w:val="00313D06"/>
    <w:rsid w:val="00317AEB"/>
    <w:rsid w:val="003257BD"/>
    <w:rsid w:val="00326CD3"/>
    <w:rsid w:val="00327AC5"/>
    <w:rsid w:val="00333321"/>
    <w:rsid w:val="003353A2"/>
    <w:rsid w:val="00341BB3"/>
    <w:rsid w:val="00342434"/>
    <w:rsid w:val="00345159"/>
    <w:rsid w:val="003570F7"/>
    <w:rsid w:val="00360D0B"/>
    <w:rsid w:val="00372922"/>
    <w:rsid w:val="00376147"/>
    <w:rsid w:val="00393575"/>
    <w:rsid w:val="003A73BC"/>
    <w:rsid w:val="003C0806"/>
    <w:rsid w:val="003F3C9E"/>
    <w:rsid w:val="004059E4"/>
    <w:rsid w:val="00414137"/>
    <w:rsid w:val="00416357"/>
    <w:rsid w:val="00416DFA"/>
    <w:rsid w:val="00430B82"/>
    <w:rsid w:val="00441B90"/>
    <w:rsid w:val="00453A98"/>
    <w:rsid w:val="00464374"/>
    <w:rsid w:val="004A489D"/>
    <w:rsid w:val="004A5EA1"/>
    <w:rsid w:val="004A6F06"/>
    <w:rsid w:val="004A7598"/>
    <w:rsid w:val="004B00D0"/>
    <w:rsid w:val="004B44FE"/>
    <w:rsid w:val="004C24B4"/>
    <w:rsid w:val="004C544A"/>
    <w:rsid w:val="004F4025"/>
    <w:rsid w:val="004F5B03"/>
    <w:rsid w:val="004F605D"/>
    <w:rsid w:val="004F6718"/>
    <w:rsid w:val="00511FAA"/>
    <w:rsid w:val="00512C5C"/>
    <w:rsid w:val="00525937"/>
    <w:rsid w:val="00530A77"/>
    <w:rsid w:val="005338F1"/>
    <w:rsid w:val="00536D03"/>
    <w:rsid w:val="00537B2C"/>
    <w:rsid w:val="00542863"/>
    <w:rsid w:val="00550360"/>
    <w:rsid w:val="00554C8E"/>
    <w:rsid w:val="00555466"/>
    <w:rsid w:val="00555ABA"/>
    <w:rsid w:val="005822D5"/>
    <w:rsid w:val="00592576"/>
    <w:rsid w:val="00593259"/>
    <w:rsid w:val="005C6899"/>
    <w:rsid w:val="005C7ED8"/>
    <w:rsid w:val="005D535B"/>
    <w:rsid w:val="005E658C"/>
    <w:rsid w:val="00600E4A"/>
    <w:rsid w:val="00611131"/>
    <w:rsid w:val="00617CC8"/>
    <w:rsid w:val="00624141"/>
    <w:rsid w:val="006255A6"/>
    <w:rsid w:val="00636A62"/>
    <w:rsid w:val="006378AF"/>
    <w:rsid w:val="00641C40"/>
    <w:rsid w:val="00651161"/>
    <w:rsid w:val="00670BC8"/>
    <w:rsid w:val="0068108E"/>
    <w:rsid w:val="00690EF2"/>
    <w:rsid w:val="0069270E"/>
    <w:rsid w:val="006C1A17"/>
    <w:rsid w:val="006D3F64"/>
    <w:rsid w:val="006D59E5"/>
    <w:rsid w:val="006E6EF4"/>
    <w:rsid w:val="006F091B"/>
    <w:rsid w:val="006F1B91"/>
    <w:rsid w:val="006F69D5"/>
    <w:rsid w:val="00710AAF"/>
    <w:rsid w:val="00715CC4"/>
    <w:rsid w:val="007252BD"/>
    <w:rsid w:val="00725418"/>
    <w:rsid w:val="00727568"/>
    <w:rsid w:val="00735039"/>
    <w:rsid w:val="007560CE"/>
    <w:rsid w:val="007572BC"/>
    <w:rsid w:val="0079128E"/>
    <w:rsid w:val="007A5390"/>
    <w:rsid w:val="007C12E5"/>
    <w:rsid w:val="007C4B5A"/>
    <w:rsid w:val="007D4BD0"/>
    <w:rsid w:val="007E41CF"/>
    <w:rsid w:val="007E7AC9"/>
    <w:rsid w:val="00815E5E"/>
    <w:rsid w:val="008177F6"/>
    <w:rsid w:val="008415B3"/>
    <w:rsid w:val="00843DDA"/>
    <w:rsid w:val="00846162"/>
    <w:rsid w:val="008511C1"/>
    <w:rsid w:val="00881E6D"/>
    <w:rsid w:val="00886122"/>
    <w:rsid w:val="008863F6"/>
    <w:rsid w:val="00893E33"/>
    <w:rsid w:val="00896C27"/>
    <w:rsid w:val="008A0421"/>
    <w:rsid w:val="008A09B8"/>
    <w:rsid w:val="008A74F2"/>
    <w:rsid w:val="008D33F1"/>
    <w:rsid w:val="008D66D9"/>
    <w:rsid w:val="008F12CB"/>
    <w:rsid w:val="008F1B0A"/>
    <w:rsid w:val="008F3664"/>
    <w:rsid w:val="00906245"/>
    <w:rsid w:val="00910BFF"/>
    <w:rsid w:val="00923E6F"/>
    <w:rsid w:val="0093119B"/>
    <w:rsid w:val="0095392E"/>
    <w:rsid w:val="00960E12"/>
    <w:rsid w:val="009670C6"/>
    <w:rsid w:val="00972F9C"/>
    <w:rsid w:val="009914F0"/>
    <w:rsid w:val="0099177D"/>
    <w:rsid w:val="009965D1"/>
    <w:rsid w:val="00997DA3"/>
    <w:rsid w:val="009A5427"/>
    <w:rsid w:val="009D1982"/>
    <w:rsid w:val="009D6A3A"/>
    <w:rsid w:val="009E3488"/>
    <w:rsid w:val="009F5DBE"/>
    <w:rsid w:val="00A07559"/>
    <w:rsid w:val="00A11E37"/>
    <w:rsid w:val="00A354D4"/>
    <w:rsid w:val="00A35B8E"/>
    <w:rsid w:val="00A61F1D"/>
    <w:rsid w:val="00A66970"/>
    <w:rsid w:val="00A672C2"/>
    <w:rsid w:val="00A73AF1"/>
    <w:rsid w:val="00A870A0"/>
    <w:rsid w:val="00A9018F"/>
    <w:rsid w:val="00AA58C7"/>
    <w:rsid w:val="00AA5B48"/>
    <w:rsid w:val="00AA6119"/>
    <w:rsid w:val="00AC2A9E"/>
    <w:rsid w:val="00AC2C01"/>
    <w:rsid w:val="00AD78DF"/>
    <w:rsid w:val="00AE2314"/>
    <w:rsid w:val="00AF6408"/>
    <w:rsid w:val="00AF6E01"/>
    <w:rsid w:val="00B102BD"/>
    <w:rsid w:val="00B11EA2"/>
    <w:rsid w:val="00B2254D"/>
    <w:rsid w:val="00B62C73"/>
    <w:rsid w:val="00B65CC4"/>
    <w:rsid w:val="00B661D8"/>
    <w:rsid w:val="00B74CA2"/>
    <w:rsid w:val="00B80F81"/>
    <w:rsid w:val="00B84EC1"/>
    <w:rsid w:val="00B904D0"/>
    <w:rsid w:val="00B919D1"/>
    <w:rsid w:val="00B95546"/>
    <w:rsid w:val="00BA4651"/>
    <w:rsid w:val="00BA5B81"/>
    <w:rsid w:val="00BB01F3"/>
    <w:rsid w:val="00BB0C0C"/>
    <w:rsid w:val="00BB722E"/>
    <w:rsid w:val="00BC5BC9"/>
    <w:rsid w:val="00BD7FE7"/>
    <w:rsid w:val="00BE408F"/>
    <w:rsid w:val="00C301F0"/>
    <w:rsid w:val="00C31543"/>
    <w:rsid w:val="00C50735"/>
    <w:rsid w:val="00C5405D"/>
    <w:rsid w:val="00C55181"/>
    <w:rsid w:val="00C60B9D"/>
    <w:rsid w:val="00C621C7"/>
    <w:rsid w:val="00C93EDD"/>
    <w:rsid w:val="00C96A6E"/>
    <w:rsid w:val="00CA4073"/>
    <w:rsid w:val="00CA5F0F"/>
    <w:rsid w:val="00CB27DF"/>
    <w:rsid w:val="00CB5728"/>
    <w:rsid w:val="00CC3AF1"/>
    <w:rsid w:val="00CD2101"/>
    <w:rsid w:val="00CD3F58"/>
    <w:rsid w:val="00CE229B"/>
    <w:rsid w:val="00CE2C9F"/>
    <w:rsid w:val="00D12965"/>
    <w:rsid w:val="00D177AB"/>
    <w:rsid w:val="00D2635F"/>
    <w:rsid w:val="00D43002"/>
    <w:rsid w:val="00D4626C"/>
    <w:rsid w:val="00D56797"/>
    <w:rsid w:val="00D63350"/>
    <w:rsid w:val="00D63F27"/>
    <w:rsid w:val="00D659EC"/>
    <w:rsid w:val="00D676E1"/>
    <w:rsid w:val="00D72452"/>
    <w:rsid w:val="00D73117"/>
    <w:rsid w:val="00D75F36"/>
    <w:rsid w:val="00D76CBC"/>
    <w:rsid w:val="00D830EF"/>
    <w:rsid w:val="00D8422B"/>
    <w:rsid w:val="00D97130"/>
    <w:rsid w:val="00DA289C"/>
    <w:rsid w:val="00DB757D"/>
    <w:rsid w:val="00DC42D3"/>
    <w:rsid w:val="00DD3998"/>
    <w:rsid w:val="00DD3F60"/>
    <w:rsid w:val="00DD54ED"/>
    <w:rsid w:val="00DF03A3"/>
    <w:rsid w:val="00E00386"/>
    <w:rsid w:val="00E30F1A"/>
    <w:rsid w:val="00E3338A"/>
    <w:rsid w:val="00E36D69"/>
    <w:rsid w:val="00E37888"/>
    <w:rsid w:val="00E432AE"/>
    <w:rsid w:val="00E52990"/>
    <w:rsid w:val="00E53C55"/>
    <w:rsid w:val="00E5521A"/>
    <w:rsid w:val="00E57AFA"/>
    <w:rsid w:val="00E648ED"/>
    <w:rsid w:val="00E67CAB"/>
    <w:rsid w:val="00E70868"/>
    <w:rsid w:val="00E73FA2"/>
    <w:rsid w:val="00E7697A"/>
    <w:rsid w:val="00E978BF"/>
    <w:rsid w:val="00EC3756"/>
    <w:rsid w:val="00EC46E4"/>
    <w:rsid w:val="00EE0A84"/>
    <w:rsid w:val="00EE7D29"/>
    <w:rsid w:val="00EF3EE1"/>
    <w:rsid w:val="00F1119C"/>
    <w:rsid w:val="00F13005"/>
    <w:rsid w:val="00F24BD5"/>
    <w:rsid w:val="00F25411"/>
    <w:rsid w:val="00F2763D"/>
    <w:rsid w:val="00F2776F"/>
    <w:rsid w:val="00F306CC"/>
    <w:rsid w:val="00F360D8"/>
    <w:rsid w:val="00F41675"/>
    <w:rsid w:val="00F46799"/>
    <w:rsid w:val="00F64984"/>
    <w:rsid w:val="00F83E8B"/>
    <w:rsid w:val="00F83F10"/>
    <w:rsid w:val="00F87AB8"/>
    <w:rsid w:val="00F94F8D"/>
    <w:rsid w:val="00FB4F4A"/>
    <w:rsid w:val="00FB54A6"/>
    <w:rsid w:val="00FB703B"/>
    <w:rsid w:val="00FE60C1"/>
    <w:rsid w:val="00FF369F"/>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2</cp:revision>
  <dcterms:created xsi:type="dcterms:W3CDTF">2012-04-22T08:33:00Z</dcterms:created>
  <dcterms:modified xsi:type="dcterms:W3CDTF">2012-04-22T08:33:00Z</dcterms:modified>
</cp:coreProperties>
</file>