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rPr>
                <w:b w:val="0"/>
              </w:rPr>
            </w:pPr>
            <w:r w:rsidRPr="00C93EDD">
              <w:rPr>
                <w:b w:val="0"/>
              </w:rPr>
              <w:t>Name of organisation</w:t>
            </w:r>
          </w:p>
        </w:tc>
        <w:tc>
          <w:tcPr>
            <w:tcW w:w="6582" w:type="dxa"/>
          </w:tcPr>
          <w:p w:rsidR="00275848" w:rsidRDefault="00C00A1A" w:rsidP="00F2763D">
            <w:pPr>
              <w:cnfStyle w:val="000000100000" w:firstRow="0" w:lastRow="0" w:firstColumn="0" w:lastColumn="0" w:oddVBand="0" w:evenVBand="0" w:oddHBand="1" w:evenHBand="0" w:firstRowFirstColumn="0" w:firstRowLastColumn="0" w:lastRowFirstColumn="0" w:lastRowLastColumn="0"/>
            </w:pPr>
            <w:r>
              <w:t xml:space="preserve">World Vision International </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C00A1A" w:rsidP="00F2763D">
            <w:pPr>
              <w:cnfStyle w:val="000000000000" w:firstRow="0" w:lastRow="0" w:firstColumn="0" w:lastColumn="0" w:oddVBand="0" w:evenVBand="0" w:oddHBand="0" w:evenHBand="0" w:firstRowFirstColumn="0" w:firstRowLastColumn="0" w:lastRowFirstColumn="0" w:lastRowLastColumn="0"/>
            </w:pPr>
            <w:r>
              <w:t>Box 6, Nadowli ADP</w:t>
            </w: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13005">
            <w:pPr>
              <w:spacing w:after="200" w:line="276" w:lineRule="auto"/>
              <w:rPr>
                <w:b w:val="0"/>
              </w:rPr>
            </w:pPr>
            <w:r w:rsidRPr="00C93EDD">
              <w:rPr>
                <w:b w:val="0"/>
              </w:rPr>
              <w:t>Contact number</w:t>
            </w:r>
          </w:p>
        </w:tc>
        <w:tc>
          <w:tcPr>
            <w:tcW w:w="6582" w:type="dxa"/>
          </w:tcPr>
          <w:p w:rsidR="00275848" w:rsidRPr="00275848" w:rsidRDefault="00C00A1A" w:rsidP="00F2763D">
            <w:pPr>
              <w:cnfStyle w:val="000000000000" w:firstRow="0" w:lastRow="0" w:firstColumn="0" w:lastColumn="0" w:oddVBand="0" w:evenVBand="0" w:oddHBand="0" w:evenHBand="0" w:firstRowFirstColumn="0" w:firstRowLastColumn="0" w:lastRowFirstColumn="0" w:lastRowLastColumn="0"/>
            </w:pPr>
            <w:r>
              <w:t>0392091096</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C00A1A" w:rsidP="00F2763D">
            <w:pPr>
              <w:cnfStyle w:val="000000000000" w:firstRow="0" w:lastRow="0" w:firstColumn="0" w:lastColumn="0" w:oddVBand="0" w:evenVBand="0" w:oddHBand="0" w:evenHBand="0" w:firstRowFirstColumn="0" w:firstRowLastColumn="0" w:lastRowFirstColumn="0" w:lastRowLastColumn="0"/>
            </w:pPr>
            <w:r>
              <w:t xml:space="preserve">Marceline </w:t>
            </w:r>
            <w:proofErr w:type="spellStart"/>
            <w:r>
              <w:t>Kabir</w:t>
            </w:r>
            <w:proofErr w:type="spellEnd"/>
          </w:p>
        </w:tc>
      </w:tr>
      <w:tr w:rsidR="006F1B9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C00A1A" w:rsidP="00F2763D">
            <w:pPr>
              <w:cnfStyle w:val="000000100000" w:firstRow="0" w:lastRow="0" w:firstColumn="0" w:lastColumn="0" w:oddVBand="0" w:evenVBand="0" w:oddHBand="1" w:evenHBand="0" w:firstRowFirstColumn="0" w:firstRowLastColumn="0" w:lastRowFirstColumn="0" w:lastRowLastColumn="0"/>
            </w:pPr>
            <w:r>
              <w:t>Senior Programme Officer</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C00A1A" w:rsidP="00F2763D">
            <w:pPr>
              <w:cnfStyle w:val="000000000000" w:firstRow="0" w:lastRow="0" w:firstColumn="0" w:lastColumn="0" w:oddVBand="0" w:evenVBand="0" w:oddHBand="0" w:evenHBand="0" w:firstRowFirstColumn="0" w:firstRowLastColumn="0" w:lastRowFirstColumn="0" w:lastRowLastColumn="0"/>
            </w:pPr>
            <w:r>
              <w:t>Female</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8220E6" w:rsidP="00F2763D">
            <w:pPr>
              <w:cnfStyle w:val="000000100000" w:firstRow="0" w:lastRow="0" w:firstColumn="0" w:lastColumn="0" w:oddVBand="0" w:evenVBand="0" w:oddHBand="1" w:evenHBand="0" w:firstRowFirstColumn="0" w:firstRowLastColumn="0" w:lastRowFirstColumn="0" w:lastRowLastColumn="0"/>
            </w:pPr>
            <w:r>
              <w:t>GH0001</w:t>
            </w: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C00A1A" w:rsidP="00F2763D">
            <w:pPr>
              <w:cnfStyle w:val="000000000000" w:firstRow="0" w:lastRow="0" w:firstColumn="0" w:lastColumn="0" w:oddVBand="0" w:evenVBand="0" w:oddHBand="0" w:evenHBand="0" w:firstRowFirstColumn="0" w:firstRowLastColumn="0" w:lastRowFirstColumn="0" w:lastRowLastColumn="0"/>
            </w:pPr>
            <w:r>
              <w:t>Nadowli</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C00A1A"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C00A1A" w:rsidP="00F2763D">
            <w:pPr>
              <w:cnfStyle w:val="000000100000" w:firstRow="0" w:lastRow="0" w:firstColumn="0" w:lastColumn="0" w:oddVBand="0" w:evenVBand="0" w:oddHBand="1" w:evenHBand="0" w:firstRowFirstColumn="0" w:firstRowLastColumn="0" w:lastRowFirstColumn="0" w:lastRowLastColumn="0"/>
            </w:pPr>
            <w:r>
              <w:t>29/02/12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C00A1A" w:rsidP="00F2763D">
            <w:pPr>
              <w:cnfStyle w:val="000000000000" w:firstRow="0" w:lastRow="0" w:firstColumn="0" w:lastColumn="0" w:oddVBand="0" w:evenVBand="0" w:oddHBand="0" w:evenHBand="0" w:firstRowFirstColumn="0" w:firstRowLastColumn="0" w:lastRowFirstColumn="0" w:lastRowLastColumn="0"/>
            </w:pPr>
            <w:r>
              <w:t>1hr 30mins</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8220E6" w:rsidP="00F2763D">
            <w:pPr>
              <w:cnfStyle w:val="000000000000" w:firstRow="0" w:lastRow="0" w:firstColumn="0" w:lastColumn="0" w:oddVBand="0" w:evenVBand="0" w:oddHBand="0" w:evenHBand="0" w:firstRowFirstColumn="0" w:firstRowLastColumn="0" w:lastRowFirstColumn="0" w:lastRowLastColumn="0"/>
            </w:pPr>
            <w:r>
              <w:t>No</w:t>
            </w:r>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8220E6" w:rsidRDefault="008220E6" w:rsidP="008220E6">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8220E6" w:rsidRDefault="008220E6" w:rsidP="008220E6">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8220E6" w:rsidRDefault="008220E6" w:rsidP="008220E6">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8220E6" w:rsidRDefault="008220E6" w:rsidP="008220E6">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560E" w:rsidRDefault="00C00A1A" w:rsidP="00DC560E">
            <w:pPr>
              <w:pStyle w:val="ListParagraph"/>
              <w:numPr>
                <w:ilvl w:val="0"/>
                <w:numId w:val="17"/>
              </w:numPr>
              <w:spacing w:after="0" w:line="240" w:lineRule="auto"/>
              <w:rPr>
                <w:rFonts w:cstheme="minorHAnsi"/>
                <w:color w:val="000000"/>
              </w:rPr>
            </w:pPr>
            <w:r w:rsidRPr="00DC560E">
              <w:rPr>
                <w:rFonts w:cstheme="minorHAnsi"/>
                <w:color w:val="000000"/>
              </w:rPr>
              <w:t xml:space="preserve">Health and Nutrition </w:t>
            </w:r>
          </w:p>
          <w:p w:rsidR="00DC560E" w:rsidRDefault="00C00A1A" w:rsidP="004F6718">
            <w:pPr>
              <w:pStyle w:val="ListParagraph"/>
              <w:numPr>
                <w:ilvl w:val="0"/>
                <w:numId w:val="17"/>
              </w:numPr>
              <w:spacing w:after="0" w:line="240" w:lineRule="auto"/>
              <w:rPr>
                <w:rFonts w:cstheme="minorHAnsi"/>
                <w:color w:val="000000"/>
              </w:rPr>
            </w:pPr>
            <w:r w:rsidRPr="00DC560E">
              <w:rPr>
                <w:rFonts w:cstheme="minorHAnsi"/>
                <w:color w:val="000000"/>
              </w:rPr>
              <w:t>HIV</w:t>
            </w:r>
            <w:r w:rsidR="002A01D1">
              <w:rPr>
                <w:rFonts w:cstheme="minorHAnsi"/>
                <w:color w:val="000000"/>
              </w:rPr>
              <w:t>/</w:t>
            </w:r>
            <w:r w:rsidRPr="00DC560E">
              <w:rPr>
                <w:rFonts w:cstheme="minorHAnsi"/>
                <w:color w:val="000000"/>
              </w:rPr>
              <w:t>AIDS</w:t>
            </w:r>
          </w:p>
          <w:p w:rsidR="00DC560E" w:rsidRDefault="00C00A1A" w:rsidP="004F6718">
            <w:pPr>
              <w:pStyle w:val="ListParagraph"/>
              <w:numPr>
                <w:ilvl w:val="0"/>
                <w:numId w:val="17"/>
              </w:numPr>
              <w:spacing w:after="0" w:line="240" w:lineRule="auto"/>
              <w:rPr>
                <w:rFonts w:cstheme="minorHAnsi"/>
                <w:color w:val="000000"/>
              </w:rPr>
            </w:pPr>
            <w:r w:rsidRPr="00DC560E">
              <w:rPr>
                <w:rFonts w:cstheme="minorHAnsi"/>
                <w:color w:val="000000"/>
              </w:rPr>
              <w:t xml:space="preserve">Livelihood </w:t>
            </w:r>
            <w:r w:rsidR="002A01D1">
              <w:rPr>
                <w:rFonts w:cstheme="minorHAnsi"/>
                <w:color w:val="000000"/>
              </w:rPr>
              <w:t>programmes</w:t>
            </w:r>
          </w:p>
          <w:p w:rsidR="00DC560E" w:rsidRDefault="00C00A1A" w:rsidP="004F6718">
            <w:pPr>
              <w:pStyle w:val="ListParagraph"/>
              <w:numPr>
                <w:ilvl w:val="0"/>
                <w:numId w:val="17"/>
              </w:numPr>
              <w:spacing w:after="0" w:line="240" w:lineRule="auto"/>
              <w:rPr>
                <w:rFonts w:cstheme="minorHAnsi"/>
                <w:color w:val="000000"/>
              </w:rPr>
            </w:pPr>
            <w:r w:rsidRPr="00DC560E">
              <w:rPr>
                <w:rFonts w:cstheme="minorHAnsi"/>
                <w:color w:val="000000"/>
              </w:rPr>
              <w:t>Water and Sanitation</w:t>
            </w:r>
          </w:p>
          <w:p w:rsidR="00B80F81" w:rsidRPr="00DC560E" w:rsidRDefault="00C00A1A" w:rsidP="004F6718">
            <w:pPr>
              <w:pStyle w:val="ListParagraph"/>
              <w:numPr>
                <w:ilvl w:val="0"/>
                <w:numId w:val="17"/>
              </w:numPr>
              <w:spacing w:after="0" w:line="240" w:lineRule="auto"/>
              <w:rPr>
                <w:rFonts w:cstheme="minorHAnsi"/>
                <w:color w:val="000000"/>
              </w:rPr>
            </w:pPr>
            <w:r w:rsidRPr="00DC560E">
              <w:rPr>
                <w:rFonts w:cstheme="minorHAnsi"/>
                <w:color w:val="000000"/>
              </w:rPr>
              <w:t xml:space="preserve">Education – support to </w:t>
            </w:r>
            <w:r w:rsidR="00DC560E">
              <w:rPr>
                <w:rFonts w:cstheme="minorHAnsi"/>
                <w:color w:val="000000"/>
              </w:rPr>
              <w:t xml:space="preserve">the </w:t>
            </w:r>
            <w:r w:rsidRPr="00DC560E">
              <w:rPr>
                <w:rFonts w:cstheme="minorHAnsi"/>
                <w:color w:val="000000"/>
              </w:rPr>
              <w:t>G</w:t>
            </w:r>
            <w:r w:rsidR="00DC560E">
              <w:rPr>
                <w:rFonts w:cstheme="minorHAnsi"/>
                <w:color w:val="000000"/>
              </w:rPr>
              <w:t xml:space="preserve">hana </w:t>
            </w:r>
            <w:r w:rsidRPr="00DC560E">
              <w:rPr>
                <w:rFonts w:cstheme="minorHAnsi"/>
                <w:color w:val="000000"/>
              </w:rPr>
              <w:t>E</w:t>
            </w:r>
            <w:r w:rsidR="00DC560E">
              <w:rPr>
                <w:rFonts w:cstheme="minorHAnsi"/>
                <w:color w:val="000000"/>
              </w:rPr>
              <w:t xml:space="preserve">ducation </w:t>
            </w:r>
            <w:r w:rsidRPr="00DC560E">
              <w:rPr>
                <w:rFonts w:cstheme="minorHAnsi"/>
                <w:color w:val="000000"/>
              </w:rPr>
              <w:t>S</w:t>
            </w:r>
            <w:r w:rsidR="00DC560E">
              <w:rPr>
                <w:rFonts w:cstheme="minorHAnsi"/>
                <w:color w:val="000000"/>
              </w:rPr>
              <w:t>ervice, d</w:t>
            </w:r>
            <w:r w:rsidR="005D108C" w:rsidRPr="00DC560E">
              <w:rPr>
                <w:rFonts w:cstheme="minorHAnsi"/>
                <w:color w:val="000000"/>
              </w:rPr>
              <w:t>ay nurser</w:t>
            </w:r>
            <w:r w:rsidR="00DC560E">
              <w:rPr>
                <w:rFonts w:cstheme="minorHAnsi"/>
                <w:color w:val="000000"/>
              </w:rPr>
              <w:t>ies</w:t>
            </w:r>
            <w:r w:rsidR="005D108C" w:rsidRPr="00DC560E">
              <w:rPr>
                <w:rFonts w:cstheme="minorHAnsi"/>
                <w:color w:val="000000"/>
              </w:rPr>
              <w:t xml:space="preserve"> and needy children</w:t>
            </w: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B80F81" w:rsidRDefault="00B43ABE" w:rsidP="00E30F1A">
            <w:pPr>
              <w:spacing w:after="0" w:line="240" w:lineRule="auto"/>
              <w:rPr>
                <w:rFonts w:eastAsia="Times New Roman" w:cstheme="minorHAnsi"/>
                <w:lang w:eastAsia="en-GB"/>
              </w:rPr>
            </w:pPr>
            <w:r>
              <w:rPr>
                <w:rFonts w:eastAsia="Times New Roman" w:cstheme="minorHAnsi"/>
                <w:lang w:eastAsia="en-GB"/>
              </w:rPr>
              <w:t xml:space="preserve">Mainly in the </w:t>
            </w:r>
            <w:r w:rsidR="005D108C">
              <w:rPr>
                <w:rFonts w:eastAsia="Times New Roman" w:cstheme="minorHAnsi"/>
                <w:lang w:eastAsia="en-GB"/>
              </w:rPr>
              <w:t xml:space="preserve">Nadowli </w:t>
            </w:r>
            <w:r w:rsidR="00DC560E">
              <w:rPr>
                <w:rFonts w:eastAsia="Times New Roman" w:cstheme="minorHAnsi"/>
                <w:lang w:eastAsia="en-GB"/>
              </w:rPr>
              <w:t>D</w:t>
            </w:r>
            <w:r w:rsidR="005D108C">
              <w:rPr>
                <w:rFonts w:eastAsia="Times New Roman" w:cstheme="minorHAnsi"/>
                <w:lang w:eastAsia="en-GB"/>
              </w:rPr>
              <w:t xml:space="preserve">istrict </w:t>
            </w:r>
            <w:r w:rsidR="00DC560E">
              <w:rPr>
                <w:rFonts w:eastAsia="Times New Roman" w:cstheme="minorHAnsi"/>
                <w:lang w:eastAsia="en-GB"/>
              </w:rPr>
              <w:t>of the Upper West Region</w:t>
            </w:r>
            <w:r>
              <w:rPr>
                <w:rFonts w:eastAsia="Times New Roman" w:cstheme="minorHAnsi"/>
                <w:lang w:eastAsia="en-GB"/>
              </w:rPr>
              <w:t xml:space="preserve"> but to a limited extend in the Jirapa district</w:t>
            </w:r>
          </w:p>
          <w:p w:rsid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D108C" w:rsidP="00FE60C1">
            <w:pPr>
              <w:pStyle w:val="CommentText"/>
            </w:pPr>
            <w:r>
              <w:t>Since 1994</w:t>
            </w:r>
          </w:p>
          <w:p w:rsidR="00EF2A3F" w:rsidRDefault="00EF2A3F"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43ABE" w:rsidRDefault="005D108C" w:rsidP="00635D27">
            <w:pPr>
              <w:pStyle w:val="ListParagraph"/>
              <w:numPr>
                <w:ilvl w:val="0"/>
                <w:numId w:val="9"/>
              </w:numPr>
              <w:spacing w:after="0" w:line="240" w:lineRule="auto"/>
              <w:rPr>
                <w:rFonts w:cstheme="minorHAnsi"/>
                <w:i/>
              </w:rPr>
            </w:pPr>
            <w:r w:rsidRPr="00B43ABE">
              <w:rPr>
                <w:rFonts w:cstheme="minorHAnsi"/>
                <w:i/>
              </w:rPr>
              <w:t>Training of farmers in dry season gardening</w:t>
            </w:r>
          </w:p>
          <w:p w:rsidR="00B80F81" w:rsidRPr="00B43ABE" w:rsidRDefault="00252243" w:rsidP="00635D27">
            <w:pPr>
              <w:pStyle w:val="ListParagraph"/>
              <w:numPr>
                <w:ilvl w:val="0"/>
                <w:numId w:val="9"/>
              </w:numPr>
              <w:spacing w:after="0" w:line="240" w:lineRule="auto"/>
              <w:rPr>
                <w:rFonts w:cstheme="minorHAnsi"/>
                <w:i/>
              </w:rPr>
            </w:pPr>
            <w:r w:rsidRPr="00B43ABE">
              <w:rPr>
                <w:rFonts w:cstheme="minorHAnsi"/>
                <w:i/>
              </w:rPr>
              <w:t>Sensitization of farmers on p</w:t>
            </w:r>
            <w:r w:rsidR="005D108C" w:rsidRPr="00B43ABE">
              <w:rPr>
                <w:rFonts w:cstheme="minorHAnsi"/>
                <w:i/>
              </w:rPr>
              <w:t>est and disease control</w:t>
            </w:r>
            <w:r w:rsidRPr="00B43ABE">
              <w:rPr>
                <w:rFonts w:cstheme="minorHAnsi"/>
                <w:i/>
              </w:rPr>
              <w:t xml:space="preserve"> measures in crop production</w:t>
            </w:r>
          </w:p>
          <w:p w:rsidR="00B80F81" w:rsidRPr="00B43ABE" w:rsidRDefault="00A07AD8" w:rsidP="00635D27">
            <w:pPr>
              <w:pStyle w:val="ListParagraph"/>
              <w:numPr>
                <w:ilvl w:val="0"/>
                <w:numId w:val="9"/>
              </w:numPr>
              <w:spacing w:after="0" w:line="240" w:lineRule="auto"/>
              <w:rPr>
                <w:rFonts w:cstheme="minorHAnsi"/>
                <w:i/>
              </w:rPr>
            </w:pPr>
            <w:r w:rsidRPr="00B43ABE">
              <w:rPr>
                <w:rFonts w:cstheme="minorHAnsi"/>
                <w:i/>
              </w:rPr>
              <w:t>Provision of improved breeds of poultry and small r</w:t>
            </w:r>
            <w:r w:rsidR="005D108C" w:rsidRPr="00B43ABE">
              <w:rPr>
                <w:rFonts w:cstheme="minorHAnsi"/>
                <w:i/>
              </w:rPr>
              <w:t>uminants</w:t>
            </w:r>
            <w:r w:rsidRPr="00B43ABE">
              <w:rPr>
                <w:rFonts w:cstheme="minorHAnsi"/>
                <w:i/>
              </w:rPr>
              <w:t xml:space="preserve"> to farmers for rearing</w:t>
            </w:r>
            <w:r w:rsidR="005D108C" w:rsidRPr="00B43ABE">
              <w:rPr>
                <w:rFonts w:cstheme="minorHAnsi"/>
                <w:i/>
              </w:rPr>
              <w:t xml:space="preserve"> </w:t>
            </w:r>
          </w:p>
          <w:p w:rsidR="00B80F81" w:rsidRPr="00B43ABE" w:rsidRDefault="005D108C" w:rsidP="00635D27">
            <w:pPr>
              <w:pStyle w:val="ListParagraph"/>
              <w:numPr>
                <w:ilvl w:val="0"/>
                <w:numId w:val="9"/>
              </w:numPr>
              <w:spacing w:after="0" w:line="240" w:lineRule="auto"/>
              <w:rPr>
                <w:rFonts w:cstheme="minorHAnsi"/>
                <w:i/>
              </w:rPr>
            </w:pPr>
            <w:r w:rsidRPr="00B43ABE">
              <w:rPr>
                <w:rFonts w:cstheme="minorHAnsi"/>
                <w:i/>
              </w:rPr>
              <w:t>Training of M</w:t>
            </w:r>
            <w:r w:rsidR="00A07AD8" w:rsidRPr="00B43ABE">
              <w:rPr>
                <w:rFonts w:cstheme="minorHAnsi"/>
                <w:i/>
              </w:rPr>
              <w:t>inistry of Food and Agriculture staff in</w:t>
            </w:r>
            <w:r w:rsidRPr="00B43ABE">
              <w:rPr>
                <w:rFonts w:cstheme="minorHAnsi"/>
                <w:i/>
              </w:rPr>
              <w:t xml:space="preserve"> advocacy</w:t>
            </w:r>
            <w:r w:rsidR="00A07AD8" w:rsidRPr="00B43ABE">
              <w:rPr>
                <w:rFonts w:cstheme="minorHAnsi"/>
                <w:i/>
              </w:rPr>
              <w:t xml:space="preserve"> and </w:t>
            </w:r>
            <w:r w:rsidRPr="00B43ABE">
              <w:rPr>
                <w:rFonts w:cstheme="minorHAnsi"/>
                <w:i/>
              </w:rPr>
              <w:t>proposal writing.</w:t>
            </w:r>
          </w:p>
          <w:p w:rsidR="00B80F81" w:rsidRPr="00635D27" w:rsidRDefault="00A07AD8" w:rsidP="00B43ABE">
            <w:pPr>
              <w:pStyle w:val="ListParagraph"/>
              <w:numPr>
                <w:ilvl w:val="0"/>
                <w:numId w:val="9"/>
              </w:numPr>
              <w:spacing w:after="0" w:line="240" w:lineRule="auto"/>
              <w:rPr>
                <w:rFonts w:cstheme="minorHAnsi"/>
              </w:rPr>
            </w:pPr>
            <w:r w:rsidRPr="00B43ABE">
              <w:rPr>
                <w:rFonts w:cstheme="minorHAnsi"/>
                <w:i/>
              </w:rPr>
              <w:t>Organization of farmer exchange visit</w:t>
            </w:r>
            <w:r w:rsidR="00B43ABE">
              <w:rPr>
                <w:rFonts w:cstheme="minorHAnsi"/>
                <w:i/>
              </w:rPr>
              <w:t>s</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C30FA" w:rsidRDefault="002A01D1" w:rsidP="00635D27">
            <w:pPr>
              <w:pStyle w:val="ListParagraph"/>
              <w:numPr>
                <w:ilvl w:val="0"/>
                <w:numId w:val="8"/>
              </w:numPr>
              <w:spacing w:after="0" w:line="240" w:lineRule="auto"/>
              <w:rPr>
                <w:rFonts w:cstheme="minorHAnsi"/>
                <w:i/>
              </w:rPr>
            </w:pPr>
            <w:r w:rsidRPr="00BC30FA">
              <w:rPr>
                <w:rFonts w:cstheme="minorHAnsi"/>
                <w:i/>
              </w:rPr>
              <w:t>Anti-b</w:t>
            </w:r>
            <w:r w:rsidR="005D108C" w:rsidRPr="00BC30FA">
              <w:rPr>
                <w:rFonts w:cstheme="minorHAnsi"/>
                <w:i/>
              </w:rPr>
              <w:t>ushfire c</w:t>
            </w:r>
            <w:r w:rsidRPr="00BC30FA">
              <w:rPr>
                <w:rFonts w:cstheme="minorHAnsi"/>
                <w:i/>
              </w:rPr>
              <w:t>ampaign</w:t>
            </w:r>
          </w:p>
          <w:p w:rsidR="00B80F81" w:rsidRPr="00BC30FA" w:rsidRDefault="005D108C" w:rsidP="00635D27">
            <w:pPr>
              <w:pStyle w:val="ListParagraph"/>
              <w:numPr>
                <w:ilvl w:val="0"/>
                <w:numId w:val="8"/>
              </w:numPr>
              <w:spacing w:after="0" w:line="240" w:lineRule="auto"/>
              <w:rPr>
                <w:rFonts w:cstheme="minorHAnsi"/>
                <w:i/>
              </w:rPr>
            </w:pPr>
            <w:r w:rsidRPr="00BC30FA">
              <w:rPr>
                <w:rFonts w:cstheme="minorHAnsi"/>
                <w:i/>
              </w:rPr>
              <w:t>Provi</w:t>
            </w:r>
            <w:r w:rsidR="002A01D1" w:rsidRPr="00BC30FA">
              <w:rPr>
                <w:rFonts w:cstheme="minorHAnsi"/>
                <w:i/>
              </w:rPr>
              <w:t xml:space="preserve">sion of </w:t>
            </w:r>
            <w:r w:rsidRPr="00BC30FA">
              <w:rPr>
                <w:rFonts w:cstheme="minorHAnsi"/>
                <w:i/>
              </w:rPr>
              <w:t xml:space="preserve">seedlings </w:t>
            </w:r>
            <w:r w:rsidR="00EF2A3F" w:rsidRPr="00BC30FA">
              <w:rPr>
                <w:rFonts w:cstheme="minorHAnsi"/>
                <w:i/>
              </w:rPr>
              <w:t xml:space="preserve">of trees such as mango, cashew and </w:t>
            </w:r>
            <w:proofErr w:type="spellStart"/>
            <w:r w:rsidRPr="00BC30FA">
              <w:rPr>
                <w:rFonts w:cstheme="minorHAnsi"/>
                <w:i/>
              </w:rPr>
              <w:t>moringa</w:t>
            </w:r>
            <w:proofErr w:type="spellEnd"/>
            <w:r w:rsidRPr="00BC30FA">
              <w:rPr>
                <w:rFonts w:cstheme="minorHAnsi"/>
                <w:i/>
              </w:rPr>
              <w:t xml:space="preserve"> </w:t>
            </w:r>
            <w:r w:rsidR="00EF2A3F" w:rsidRPr="00BC30FA">
              <w:rPr>
                <w:rFonts w:cstheme="minorHAnsi"/>
                <w:i/>
              </w:rPr>
              <w:t>to farmers and utilization of the products</w:t>
            </w:r>
          </w:p>
          <w:p w:rsidR="00B80F81" w:rsidRPr="00BC30FA" w:rsidRDefault="005D108C" w:rsidP="00635D27">
            <w:pPr>
              <w:pStyle w:val="ListParagraph"/>
              <w:numPr>
                <w:ilvl w:val="0"/>
                <w:numId w:val="8"/>
              </w:numPr>
              <w:spacing w:after="0" w:line="240" w:lineRule="auto"/>
              <w:rPr>
                <w:rFonts w:cstheme="minorHAnsi"/>
                <w:i/>
              </w:rPr>
            </w:pPr>
            <w:r w:rsidRPr="00BC30FA">
              <w:rPr>
                <w:rFonts w:cstheme="minorHAnsi"/>
                <w:i/>
              </w:rPr>
              <w:t xml:space="preserve">Training on </w:t>
            </w:r>
            <w:r w:rsidR="00EF2A3F" w:rsidRPr="00BC30FA">
              <w:rPr>
                <w:rFonts w:cstheme="minorHAnsi"/>
                <w:i/>
              </w:rPr>
              <w:t xml:space="preserve">establishment of </w:t>
            </w:r>
            <w:r w:rsidRPr="00BC30FA">
              <w:rPr>
                <w:rFonts w:cstheme="minorHAnsi"/>
                <w:i/>
              </w:rPr>
              <w:t>woodlot</w:t>
            </w:r>
          </w:p>
          <w:p w:rsidR="00B80F81" w:rsidRPr="00635D27" w:rsidRDefault="005D108C" w:rsidP="00635D27">
            <w:pPr>
              <w:pStyle w:val="ListParagraph"/>
              <w:numPr>
                <w:ilvl w:val="0"/>
                <w:numId w:val="8"/>
              </w:numPr>
              <w:spacing w:after="0" w:line="240" w:lineRule="auto"/>
              <w:rPr>
                <w:rFonts w:cstheme="minorHAnsi"/>
              </w:rPr>
            </w:pPr>
            <w:r w:rsidRPr="00BC30FA">
              <w:rPr>
                <w:rFonts w:cstheme="minorHAnsi"/>
                <w:i/>
              </w:rPr>
              <w:t>Formation of environmental clubs</w:t>
            </w:r>
            <w:r w:rsidR="00635D27" w:rsidRPr="00BC30FA">
              <w:rPr>
                <w:rFonts w:cstheme="minorHAnsi"/>
                <w:i/>
              </w:rPr>
              <w:t xml:space="preserve"> in schools</w:t>
            </w:r>
            <w:r w:rsidR="00EF2A3F" w:rsidRPr="00BC30FA">
              <w:rPr>
                <w:rFonts w:cstheme="minorHAnsi"/>
                <w:i/>
              </w:rPr>
              <w:t xml:space="preserve"> and </w:t>
            </w:r>
            <w:r w:rsidR="00635D27" w:rsidRPr="00BC30FA">
              <w:rPr>
                <w:rFonts w:cstheme="minorHAnsi"/>
                <w:i/>
              </w:rPr>
              <w:t>provi</w:t>
            </w:r>
            <w:r w:rsidR="00EF2A3F" w:rsidRPr="00BC30FA">
              <w:rPr>
                <w:rFonts w:cstheme="minorHAnsi"/>
                <w:i/>
              </w:rPr>
              <w:t xml:space="preserve">sion of </w:t>
            </w:r>
            <w:r w:rsidR="00635D27" w:rsidRPr="00BC30FA">
              <w:rPr>
                <w:rFonts w:cstheme="minorHAnsi"/>
                <w:i/>
              </w:rPr>
              <w:t xml:space="preserve">seedlings of fruit trees to </w:t>
            </w:r>
            <w:r w:rsidR="00EF2A3F" w:rsidRPr="00BC30FA">
              <w:rPr>
                <w:rFonts w:cstheme="minorHAnsi"/>
                <w:i/>
              </w:rPr>
              <w:t xml:space="preserve">the clubs to </w:t>
            </w:r>
            <w:r w:rsidR="00635D27" w:rsidRPr="00BC30FA">
              <w:rPr>
                <w:rFonts w:cstheme="minorHAnsi"/>
                <w:i/>
              </w:rPr>
              <w:t>plant</w:t>
            </w:r>
          </w:p>
          <w:p w:rsidR="009E3488" w:rsidRDefault="009E3488" w:rsidP="004F6718">
            <w:pPr>
              <w:spacing w:after="0" w:line="240" w:lineRule="auto"/>
              <w:rPr>
                <w:rFonts w:eastAsia="Times New Roman" w:cstheme="minorHAnsi"/>
                <w:lang w:eastAsia="en-GB"/>
              </w:rPr>
            </w:pPr>
          </w:p>
          <w:p w:rsidR="00EF2A3F" w:rsidRPr="00B80F81" w:rsidRDefault="00EF2A3F"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6E5362" w:rsidRDefault="00EF2A3F" w:rsidP="006E5362">
            <w:pPr>
              <w:pStyle w:val="ListParagraph"/>
              <w:numPr>
                <w:ilvl w:val="0"/>
                <w:numId w:val="10"/>
              </w:numPr>
              <w:spacing w:after="0" w:line="240" w:lineRule="auto"/>
              <w:rPr>
                <w:rFonts w:cstheme="minorHAnsi"/>
              </w:rPr>
            </w:pPr>
            <w:r>
              <w:rPr>
                <w:rFonts w:cstheme="minorHAnsi"/>
              </w:rPr>
              <w:t>Provision of i</w:t>
            </w:r>
            <w:r w:rsidR="006E5362" w:rsidRPr="006E5362">
              <w:rPr>
                <w:rFonts w:cstheme="minorHAnsi"/>
              </w:rPr>
              <w:t>mprove</w:t>
            </w:r>
            <w:r>
              <w:rPr>
                <w:rFonts w:cstheme="minorHAnsi"/>
              </w:rPr>
              <w:t>d</w:t>
            </w:r>
            <w:r w:rsidR="006E5362" w:rsidRPr="006E5362">
              <w:rPr>
                <w:rFonts w:cstheme="minorHAnsi"/>
              </w:rPr>
              <w:t xml:space="preserve"> seeds of </w:t>
            </w:r>
            <w:r>
              <w:rPr>
                <w:rFonts w:cstheme="minorHAnsi"/>
              </w:rPr>
              <w:t xml:space="preserve">maize and </w:t>
            </w:r>
            <w:r w:rsidR="006E5362" w:rsidRPr="006E5362">
              <w:rPr>
                <w:rFonts w:cstheme="minorHAnsi"/>
              </w:rPr>
              <w:t>cowpea</w:t>
            </w:r>
            <w:r>
              <w:rPr>
                <w:rFonts w:cstheme="minorHAnsi"/>
              </w:rPr>
              <w:t xml:space="preserve"> to farmers for cultivation</w:t>
            </w:r>
          </w:p>
          <w:p w:rsidR="00B80F81" w:rsidRDefault="006E5362" w:rsidP="006E5362">
            <w:pPr>
              <w:pStyle w:val="ListParagraph"/>
              <w:numPr>
                <w:ilvl w:val="0"/>
                <w:numId w:val="10"/>
              </w:numPr>
              <w:spacing w:after="0" w:line="240" w:lineRule="auto"/>
              <w:rPr>
                <w:rFonts w:cstheme="minorHAnsi"/>
              </w:rPr>
            </w:pPr>
            <w:r w:rsidRPr="006E5362">
              <w:rPr>
                <w:rFonts w:cstheme="minorHAnsi"/>
              </w:rPr>
              <w:t>Train</w:t>
            </w:r>
            <w:r w:rsidR="00EF2A3F">
              <w:rPr>
                <w:rFonts w:cstheme="minorHAnsi"/>
              </w:rPr>
              <w:t>ing</w:t>
            </w:r>
            <w:r w:rsidRPr="006E5362">
              <w:rPr>
                <w:rFonts w:cstheme="minorHAnsi"/>
              </w:rPr>
              <w:t xml:space="preserve"> </w:t>
            </w:r>
            <w:r w:rsidR="00EF2A3F">
              <w:rPr>
                <w:rFonts w:cstheme="minorHAnsi"/>
              </w:rPr>
              <w:t xml:space="preserve">of </w:t>
            </w:r>
            <w:r w:rsidRPr="006E5362">
              <w:rPr>
                <w:rFonts w:cstheme="minorHAnsi"/>
              </w:rPr>
              <w:t>farmers on good farming practices</w:t>
            </w:r>
          </w:p>
          <w:p w:rsidR="00EF2A3F" w:rsidRPr="006E5362" w:rsidRDefault="00EF2A3F" w:rsidP="006E5362">
            <w:pPr>
              <w:pStyle w:val="ListParagraph"/>
              <w:numPr>
                <w:ilvl w:val="0"/>
                <w:numId w:val="10"/>
              </w:numPr>
              <w:spacing w:after="0" w:line="240" w:lineRule="auto"/>
              <w:rPr>
                <w:rFonts w:cstheme="minorHAnsi"/>
              </w:rPr>
            </w:pPr>
            <w:r>
              <w:rPr>
                <w:rFonts w:cstheme="minorHAnsi"/>
              </w:rPr>
              <w:t>Training of farmers in the use of Purdue PICS and triple bag for storage of cowpea</w:t>
            </w:r>
          </w:p>
          <w:p w:rsidR="00B80F81" w:rsidRPr="006E5362" w:rsidRDefault="00EF2A3F" w:rsidP="006E5362">
            <w:pPr>
              <w:pStyle w:val="ListParagraph"/>
              <w:numPr>
                <w:ilvl w:val="0"/>
                <w:numId w:val="10"/>
              </w:numPr>
              <w:spacing w:after="0" w:line="240" w:lineRule="auto"/>
              <w:rPr>
                <w:rFonts w:cstheme="minorHAnsi"/>
              </w:rPr>
            </w:pPr>
            <w:r>
              <w:rPr>
                <w:rFonts w:cstheme="minorHAnsi"/>
              </w:rPr>
              <w:t>Training of farmers in b</w:t>
            </w:r>
            <w:r w:rsidR="006E5362" w:rsidRPr="006E5362">
              <w:rPr>
                <w:rFonts w:cstheme="minorHAnsi"/>
              </w:rPr>
              <w:t>eekeeping</w:t>
            </w:r>
            <w:r>
              <w:rPr>
                <w:rFonts w:cstheme="minorHAnsi"/>
              </w:rPr>
              <w:t xml:space="preserve"> as an alternative source of livelihood</w:t>
            </w:r>
            <w:r w:rsidR="006E5362" w:rsidRPr="006E5362">
              <w:rPr>
                <w:rFonts w:cstheme="minorHAnsi"/>
              </w:rPr>
              <w:t xml:space="preserve"> </w:t>
            </w: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6E5362" w:rsidRDefault="006E5362" w:rsidP="006E5362">
            <w:pPr>
              <w:pStyle w:val="ListParagraph"/>
              <w:numPr>
                <w:ilvl w:val="0"/>
                <w:numId w:val="11"/>
              </w:numPr>
              <w:spacing w:after="0" w:line="240" w:lineRule="auto"/>
              <w:rPr>
                <w:rFonts w:cstheme="minorHAnsi"/>
              </w:rPr>
            </w:pPr>
            <w:r w:rsidRPr="006E5362">
              <w:rPr>
                <w:rFonts w:cstheme="minorHAnsi"/>
              </w:rPr>
              <w:t>Disaster preparedness planning in communit</w:t>
            </w:r>
            <w:r w:rsidR="00B43ABE">
              <w:rPr>
                <w:rFonts w:cstheme="minorHAnsi"/>
              </w:rPr>
              <w:t>ies</w:t>
            </w:r>
          </w:p>
          <w:p w:rsidR="00B80F81" w:rsidRPr="006E5362" w:rsidRDefault="006E5362" w:rsidP="006E5362">
            <w:pPr>
              <w:pStyle w:val="ListParagraph"/>
              <w:numPr>
                <w:ilvl w:val="0"/>
                <w:numId w:val="11"/>
              </w:numPr>
              <w:spacing w:after="0" w:line="240" w:lineRule="auto"/>
              <w:rPr>
                <w:rFonts w:cstheme="minorHAnsi"/>
              </w:rPr>
            </w:pPr>
            <w:r w:rsidRPr="006E5362">
              <w:rPr>
                <w:rFonts w:cstheme="minorHAnsi"/>
              </w:rPr>
              <w:t>Relief training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B43ABE" w:rsidP="00FE60C1">
            <w:pPr>
              <w:spacing w:after="0" w:line="240" w:lineRule="auto"/>
              <w:rPr>
                <w:rFonts w:eastAsia="Times New Roman" w:cstheme="minorHAnsi"/>
                <w:lang w:eastAsia="en-GB"/>
              </w:rPr>
            </w:pPr>
            <w:r>
              <w:rPr>
                <w:rFonts w:eastAsia="Times New Roman" w:cstheme="minorHAnsi"/>
                <w:lang w:eastAsia="en-GB"/>
              </w:rPr>
              <w:t>No</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EF2A3F">
              <w:rPr>
                <w:rFonts w:eastAsia="Times New Roman" w:cstheme="minorHAnsi"/>
                <w:lang w:eastAsia="en-GB"/>
              </w:rPr>
              <w:t xml:space="preserve"> YES</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6E5362" w:rsidRDefault="006E5362" w:rsidP="006E5362">
            <w:pPr>
              <w:pStyle w:val="ListParagraph"/>
              <w:numPr>
                <w:ilvl w:val="0"/>
                <w:numId w:val="12"/>
              </w:numPr>
              <w:spacing w:after="0" w:line="240" w:lineRule="auto"/>
              <w:rPr>
                <w:rFonts w:cstheme="minorHAnsi"/>
              </w:rPr>
            </w:pPr>
            <w:r w:rsidRPr="006E5362">
              <w:rPr>
                <w:rFonts w:cstheme="minorHAnsi"/>
              </w:rPr>
              <w:t>Provi</w:t>
            </w:r>
            <w:r w:rsidR="00EF2A3F">
              <w:rPr>
                <w:rFonts w:cstheme="minorHAnsi"/>
              </w:rPr>
              <w:t xml:space="preserve">sion of </w:t>
            </w:r>
            <w:r w:rsidRPr="006E5362">
              <w:rPr>
                <w:rFonts w:cstheme="minorHAnsi"/>
              </w:rPr>
              <w:t>seedlings</w:t>
            </w:r>
            <w:r w:rsidR="00EF2A3F">
              <w:rPr>
                <w:rFonts w:cstheme="minorHAnsi"/>
              </w:rPr>
              <w:t xml:space="preserve"> of trees for </w:t>
            </w:r>
            <w:r w:rsidRPr="006E5362">
              <w:rPr>
                <w:rFonts w:cstheme="minorHAnsi"/>
              </w:rPr>
              <w:t>woodlot</w:t>
            </w:r>
            <w:r w:rsidR="00EF2A3F">
              <w:rPr>
                <w:rFonts w:cstheme="minorHAnsi"/>
              </w:rPr>
              <w:t xml:space="preserve"> establishment</w:t>
            </w:r>
          </w:p>
          <w:p w:rsidR="00FE60C1" w:rsidRPr="006E5362" w:rsidRDefault="00EF2A3F" w:rsidP="006E5362">
            <w:pPr>
              <w:pStyle w:val="ListParagraph"/>
              <w:numPr>
                <w:ilvl w:val="0"/>
                <w:numId w:val="12"/>
              </w:numPr>
              <w:spacing w:after="0" w:line="240" w:lineRule="auto"/>
              <w:rPr>
                <w:rFonts w:cstheme="minorHAnsi"/>
              </w:rPr>
            </w:pPr>
            <w:r>
              <w:rPr>
                <w:rFonts w:cstheme="minorHAnsi"/>
              </w:rPr>
              <w:t>Promotion of e</w:t>
            </w:r>
            <w:r w:rsidR="006E5362" w:rsidRPr="006E5362">
              <w:rPr>
                <w:rFonts w:cstheme="minorHAnsi"/>
              </w:rPr>
              <w:t>nvironmental clubs</w:t>
            </w:r>
            <w:r>
              <w:rPr>
                <w:rFonts w:cstheme="minorHAnsi"/>
              </w:rPr>
              <w:t xml:space="preserve"> in schools to create awareness in climate change and its impacts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C00A1A">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C00A1A">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C00A1A">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C00A1A">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C00A1A">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C00A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C00A1A">
            <w:pPr>
              <w:spacing w:after="0" w:line="240" w:lineRule="auto"/>
              <w:rPr>
                <w:rFonts w:eastAsia="Times New Roman" w:cstheme="minorHAnsi"/>
                <w:lang w:eastAsia="en-GB"/>
              </w:rPr>
            </w:pPr>
          </w:p>
        </w:tc>
      </w:tr>
      <w:tr w:rsidR="00393575" w:rsidRPr="00B80F81" w:rsidTr="00C00A1A">
        <w:trPr>
          <w:cantSplit/>
        </w:trPr>
        <w:tc>
          <w:tcPr>
            <w:tcW w:w="495" w:type="dxa"/>
            <w:tcBorders>
              <w:top w:val="nil"/>
              <w:left w:val="nil"/>
              <w:bottom w:val="nil"/>
              <w:right w:val="single" w:sz="4" w:space="0" w:color="auto"/>
            </w:tcBorders>
          </w:tcPr>
          <w:p w:rsidR="00393575" w:rsidRPr="00B80F81" w:rsidRDefault="00393575" w:rsidP="00C00A1A">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C00A1A">
            <w:pPr>
              <w:spacing w:after="0" w:line="240" w:lineRule="auto"/>
              <w:rPr>
                <w:rFonts w:eastAsia="Times New Roman" w:cstheme="minorHAnsi"/>
                <w:lang w:eastAsia="en-GB"/>
              </w:rPr>
            </w:pPr>
          </w:p>
          <w:p w:rsidR="00393575" w:rsidRDefault="00393575" w:rsidP="00C00A1A">
            <w:pPr>
              <w:spacing w:after="0" w:line="240" w:lineRule="auto"/>
              <w:rPr>
                <w:rFonts w:eastAsia="Times New Roman" w:cstheme="minorHAnsi"/>
                <w:lang w:eastAsia="en-GB"/>
              </w:rPr>
            </w:pPr>
          </w:p>
          <w:p w:rsidR="00393575" w:rsidRDefault="00393575" w:rsidP="00C00A1A">
            <w:pPr>
              <w:spacing w:after="0" w:line="240" w:lineRule="auto"/>
              <w:rPr>
                <w:rFonts w:eastAsia="Times New Roman" w:cstheme="minorHAnsi"/>
                <w:lang w:eastAsia="en-GB"/>
              </w:rPr>
            </w:pPr>
          </w:p>
          <w:p w:rsidR="00393575" w:rsidRDefault="00393575" w:rsidP="00C00A1A">
            <w:pPr>
              <w:spacing w:after="0" w:line="240" w:lineRule="auto"/>
              <w:rPr>
                <w:rFonts w:eastAsia="Times New Roman" w:cstheme="minorHAnsi"/>
                <w:lang w:eastAsia="en-GB"/>
              </w:rPr>
            </w:pPr>
          </w:p>
          <w:p w:rsidR="00393575" w:rsidRDefault="00393575" w:rsidP="00C00A1A">
            <w:pPr>
              <w:spacing w:after="0" w:line="240" w:lineRule="auto"/>
              <w:rPr>
                <w:rFonts w:eastAsia="Times New Roman" w:cstheme="minorHAnsi"/>
                <w:lang w:eastAsia="en-GB"/>
              </w:rPr>
            </w:pPr>
          </w:p>
          <w:p w:rsidR="00393575" w:rsidRPr="00B80F81" w:rsidRDefault="00393575" w:rsidP="00C00A1A">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C00A1A">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C00A1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4C6650">
              <w:rPr>
                <w:rFonts w:eastAsia="Times New Roman" w:cstheme="minorHAnsi"/>
                <w:color w:val="000000"/>
                <w:lang w:eastAsia="en-GB"/>
              </w:rPr>
              <w:t xml:space="preserve"> </w:t>
            </w:r>
            <w:r w:rsidRPr="004F6718">
              <w:rPr>
                <w:rFonts w:eastAsia="Times New Roman" w:cstheme="minorHAnsi"/>
                <w:color w:val="000000"/>
                <w:lang w:eastAsia="en-GB"/>
              </w:rPr>
              <w:t>and services?</w:t>
            </w:r>
            <w:r w:rsidR="004C6650">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C00A1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E5362"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Promote food availability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E5362" w:rsidP="004F6718">
            <w:pPr>
              <w:spacing w:after="0" w:line="240" w:lineRule="auto"/>
              <w:rPr>
                <w:rFonts w:eastAsia="Times New Roman" w:cstheme="minorHAnsi"/>
                <w:color w:val="000000"/>
                <w:lang w:eastAsia="en-GB"/>
              </w:rPr>
            </w:pPr>
            <w:r>
              <w:rPr>
                <w:rFonts w:eastAsia="Times New Roman" w:cstheme="minorHAnsi"/>
                <w:color w:val="000000"/>
                <w:lang w:eastAsia="en-GB"/>
              </w:rPr>
              <w:t>Improve crop and animal production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E5362"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Promote and sustain </w:t>
            </w:r>
            <w:r w:rsidR="004B100D">
              <w:rPr>
                <w:rFonts w:eastAsia="Times New Roman" w:cstheme="minorHAnsi"/>
                <w:color w:val="000000"/>
                <w:lang w:eastAsia="en-GB"/>
              </w:rPr>
              <w:t>environmental disaster management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B43ABE"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4B100D" w:rsidP="004F6718">
            <w:pPr>
              <w:spacing w:after="0" w:line="240" w:lineRule="auto"/>
              <w:rPr>
                <w:rFonts w:eastAsia="Times New Roman" w:cstheme="minorHAnsi"/>
                <w:color w:val="000000"/>
                <w:lang w:eastAsia="en-GB"/>
              </w:rPr>
            </w:pPr>
            <w:r>
              <w:rPr>
                <w:rFonts w:eastAsia="Times New Roman" w:cstheme="minorHAnsi"/>
                <w:color w:val="000000"/>
                <w:lang w:eastAsia="en-GB"/>
              </w:rPr>
              <w:t>Build capacity of project staff and partners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4B100D"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4B100D"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B43ABE"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B43ABE"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C00A1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B43ABE" w:rsidP="004F6718">
            <w:pPr>
              <w:spacing w:after="0" w:line="240" w:lineRule="auto"/>
              <w:rPr>
                <w:rFonts w:eastAsia="Times New Roman" w:cstheme="minorHAnsi"/>
                <w:color w:val="000000"/>
                <w:lang w:eastAsia="en-GB"/>
              </w:rPr>
            </w:pPr>
            <w:r>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4C6650">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B100D"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4B100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B100D"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B100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4B100D"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B100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4B100D"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4B100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530A77" w:rsidP="00530A77">
            <w:pPr>
              <w:spacing w:after="0" w:line="240" w:lineRule="auto"/>
              <w:rPr>
                <w:rFonts w:eastAsia="Times New Roman" w:cstheme="minorHAnsi"/>
                <w:color w:val="000000"/>
                <w:lang w:eastAsia="en-GB"/>
              </w:rPr>
            </w:pPr>
          </w:p>
          <w:p w:rsidR="00530A77" w:rsidRPr="004B100D" w:rsidRDefault="004B100D" w:rsidP="004B100D">
            <w:pPr>
              <w:pStyle w:val="ListParagraph"/>
              <w:numPr>
                <w:ilvl w:val="0"/>
                <w:numId w:val="13"/>
              </w:numPr>
              <w:spacing w:after="0" w:line="240" w:lineRule="auto"/>
              <w:rPr>
                <w:rFonts w:cstheme="minorHAnsi"/>
                <w:color w:val="000000"/>
              </w:rPr>
            </w:pPr>
            <w:r w:rsidRPr="004B100D">
              <w:rPr>
                <w:rFonts w:cstheme="minorHAnsi"/>
                <w:color w:val="000000"/>
              </w:rPr>
              <w:t xml:space="preserve">Priorities might change </w:t>
            </w:r>
            <w:r w:rsidR="004C6650">
              <w:rPr>
                <w:rFonts w:cstheme="minorHAnsi"/>
                <w:color w:val="000000"/>
              </w:rPr>
              <w:t xml:space="preserve">more </w:t>
            </w:r>
            <w:r w:rsidRPr="004B100D">
              <w:rPr>
                <w:rFonts w:cstheme="minorHAnsi"/>
                <w:color w:val="000000"/>
              </w:rPr>
              <w:t>towards agriculture</w:t>
            </w:r>
            <w:r w:rsidR="00B43ABE">
              <w:rPr>
                <w:rFonts w:cstheme="minorHAnsi"/>
                <w:color w:val="000000"/>
              </w:rPr>
              <w:t xml:space="preserve"> and climate change, and </w:t>
            </w:r>
          </w:p>
          <w:p w:rsidR="00530A77" w:rsidRPr="004B100D" w:rsidRDefault="004C6650" w:rsidP="004B100D">
            <w:pPr>
              <w:pStyle w:val="ListParagraph"/>
              <w:numPr>
                <w:ilvl w:val="0"/>
                <w:numId w:val="13"/>
              </w:numPr>
              <w:spacing w:after="0" w:line="240" w:lineRule="auto"/>
              <w:rPr>
                <w:rFonts w:cstheme="minorHAnsi"/>
                <w:color w:val="000000"/>
              </w:rPr>
            </w:pPr>
            <w:r>
              <w:rPr>
                <w:rFonts w:cstheme="minorHAnsi"/>
                <w:color w:val="000000"/>
              </w:rPr>
              <w:t xml:space="preserve">Less </w:t>
            </w:r>
            <w:r w:rsidR="00B43ABE">
              <w:rPr>
                <w:rFonts w:cstheme="minorHAnsi"/>
                <w:color w:val="000000"/>
              </w:rPr>
              <w:t xml:space="preserve">emphasis </w:t>
            </w:r>
            <w:r w:rsidR="004B100D" w:rsidRPr="004B100D">
              <w:rPr>
                <w:rFonts w:cstheme="minorHAnsi"/>
                <w:color w:val="000000"/>
              </w:rPr>
              <w:t>on health and education</w:t>
            </w: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4C6650" w:rsidRDefault="004C6650" w:rsidP="004C6650">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C6650" w:rsidRDefault="004C6650" w:rsidP="004C6650">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C6650" w:rsidRDefault="004C6650" w:rsidP="004C6650">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4C6650" w:rsidRDefault="004C6650" w:rsidP="004C6650">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4C6650">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B085E">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tcPr>
          <w:p w:rsidR="00D12965" w:rsidRPr="00AB085E" w:rsidRDefault="00AB085E" w:rsidP="0009313A">
            <w:pPr>
              <w:pStyle w:val="ListParagraph"/>
              <w:numPr>
                <w:ilvl w:val="0"/>
                <w:numId w:val="18"/>
              </w:numPr>
              <w:spacing w:after="0" w:line="240" w:lineRule="auto"/>
              <w:rPr>
                <w:rFonts w:cstheme="minorHAnsi"/>
                <w:b/>
                <w:i/>
                <w:color w:val="000000"/>
              </w:rPr>
            </w:pPr>
            <w:r w:rsidRPr="00AB085E">
              <w:rPr>
                <w:rFonts w:cstheme="minorHAnsi"/>
                <w:b/>
                <w:i/>
                <w:color w:val="000000"/>
              </w:rPr>
              <w:t>Health and nutrition</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AB085E" w:rsidRDefault="00AB085E" w:rsidP="0009313A">
            <w:pPr>
              <w:pStyle w:val="ListParagraph"/>
              <w:numPr>
                <w:ilvl w:val="0"/>
                <w:numId w:val="18"/>
              </w:numPr>
              <w:spacing w:after="0" w:line="240" w:lineRule="auto"/>
              <w:rPr>
                <w:rFonts w:cstheme="minorHAnsi"/>
                <w:b/>
                <w:i/>
                <w:color w:val="000000"/>
              </w:rPr>
            </w:pPr>
            <w:r w:rsidRPr="00AB085E">
              <w:rPr>
                <w:rFonts w:cstheme="minorHAnsi"/>
                <w:b/>
                <w:i/>
                <w:color w:val="000000"/>
              </w:rPr>
              <w:t>Education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AB085E" w:rsidRDefault="00AB085E" w:rsidP="0009313A">
            <w:pPr>
              <w:pStyle w:val="ListParagraph"/>
              <w:numPr>
                <w:ilvl w:val="0"/>
                <w:numId w:val="18"/>
              </w:numPr>
              <w:spacing w:after="0" w:line="240" w:lineRule="auto"/>
              <w:rPr>
                <w:rFonts w:cstheme="minorHAnsi"/>
                <w:b/>
                <w:i/>
                <w:color w:val="000000"/>
              </w:rPr>
            </w:pPr>
            <w:r w:rsidRPr="00AB085E">
              <w:rPr>
                <w:rFonts w:cstheme="minorHAnsi"/>
                <w:b/>
                <w:i/>
                <w:color w:val="000000"/>
              </w:rPr>
              <w:t>Food security</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09313A" w:rsidRDefault="00D12965" w:rsidP="00AB085E">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D077B4" w:rsidRDefault="00D12965" w:rsidP="00AB085E">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D077B4" w:rsidRDefault="00D12965" w:rsidP="00AB085E">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D077B4" w:rsidRDefault="00D12965" w:rsidP="00AB085E">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D077B4" w:rsidRDefault="00D12965" w:rsidP="00AB085E">
            <w:pPr>
              <w:pStyle w:val="ListParagraph"/>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Pr="00CE6369" w:rsidRDefault="00CE6369" w:rsidP="00F360D8">
            <w:pPr>
              <w:spacing w:after="0" w:line="240" w:lineRule="auto"/>
              <w:rPr>
                <w:rFonts w:ascii="Calibri" w:eastAsia="Times New Roman" w:hAnsi="Calibri" w:cs="Calibri"/>
                <w:b/>
                <w:i/>
                <w:color w:val="000000"/>
                <w:lang w:eastAsia="en-GB"/>
              </w:rPr>
            </w:pPr>
            <w:r w:rsidRPr="00CE6369">
              <w:rPr>
                <w:rFonts w:ascii="Calibri" w:eastAsia="Times New Roman" w:hAnsi="Calibri" w:cs="Calibri"/>
                <w:b/>
                <w:i/>
                <w:color w:val="000000"/>
                <w:lang w:eastAsia="en-GB"/>
              </w:rPr>
              <w:t>Health and Nutrition</w:t>
            </w: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6F1" w:rsidRPr="007566F1" w:rsidRDefault="00CE6369" w:rsidP="00F360D8">
            <w:pPr>
              <w:spacing w:after="0" w:line="240" w:lineRule="auto"/>
              <w:rPr>
                <w:rFonts w:ascii="Calibri" w:eastAsia="Times New Roman" w:hAnsi="Calibri" w:cs="Calibri"/>
                <w:b/>
                <w:i/>
                <w:color w:val="000000"/>
                <w:lang w:eastAsia="en-GB"/>
              </w:rPr>
            </w:pPr>
            <w:r w:rsidRPr="007566F1">
              <w:rPr>
                <w:rFonts w:ascii="Calibri" w:eastAsia="Times New Roman" w:hAnsi="Calibri" w:cs="Calibri"/>
                <w:b/>
                <w:i/>
                <w:color w:val="000000"/>
                <w:lang w:eastAsia="en-GB"/>
              </w:rPr>
              <w:t xml:space="preserve">Efforts are being made to reduce infant mortality and to improve maternal health through prevention of malaria attacks. </w:t>
            </w:r>
            <w:r w:rsidR="007566F1" w:rsidRPr="007566F1">
              <w:rPr>
                <w:rFonts w:ascii="Calibri" w:eastAsia="Times New Roman" w:hAnsi="Calibri" w:cs="Calibri"/>
                <w:b/>
                <w:i/>
                <w:color w:val="000000"/>
                <w:lang w:eastAsia="en-GB"/>
              </w:rPr>
              <w:t>Another area of intervention is education and advocacy on the HIV &amp; AIDS pandemic.</w:t>
            </w:r>
          </w:p>
          <w:p w:rsidR="007566F1" w:rsidRDefault="007566F1" w:rsidP="00F360D8">
            <w:pPr>
              <w:spacing w:after="0" w:line="240" w:lineRule="auto"/>
              <w:rPr>
                <w:rFonts w:ascii="Calibri" w:eastAsia="Times New Roman" w:hAnsi="Calibri" w:cs="Calibri"/>
                <w:color w:val="000000"/>
                <w:lang w:eastAsia="en-GB"/>
              </w:rPr>
            </w:pPr>
          </w:p>
          <w:p w:rsidR="00CE6369" w:rsidRDefault="00CE6369"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Pr="00AB085E" w:rsidRDefault="00AB085E" w:rsidP="00F360D8">
            <w:pPr>
              <w:spacing w:after="0" w:line="240" w:lineRule="auto"/>
              <w:rPr>
                <w:rFonts w:ascii="Calibri" w:eastAsia="Times New Roman" w:hAnsi="Calibri" w:cs="Calibri"/>
                <w:b/>
                <w:i/>
                <w:color w:val="000000"/>
                <w:lang w:eastAsia="en-GB"/>
              </w:rPr>
            </w:pPr>
            <w:r w:rsidRPr="00AB085E">
              <w:rPr>
                <w:rFonts w:ascii="Calibri" w:eastAsia="Times New Roman" w:hAnsi="Calibri" w:cs="Calibri"/>
                <w:b/>
                <w:i/>
                <w:color w:val="000000"/>
                <w:lang w:eastAsia="en-GB"/>
              </w:rPr>
              <w:t>In the Nadowli district of the Upper West Region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7566F1" w:rsidRDefault="007566F1" w:rsidP="00F360D8">
            <w:pPr>
              <w:spacing w:after="0" w:line="240" w:lineRule="auto"/>
              <w:rPr>
                <w:rFonts w:ascii="Calibri" w:eastAsia="Times New Roman" w:hAnsi="Calibri" w:cs="Calibri"/>
                <w:b/>
                <w:i/>
                <w:color w:val="000000"/>
                <w:lang w:eastAsia="en-GB"/>
              </w:rPr>
            </w:pPr>
            <w:r w:rsidRPr="007566F1">
              <w:rPr>
                <w:rFonts w:ascii="Calibri" w:eastAsia="Times New Roman" w:hAnsi="Calibri" w:cs="Calibri"/>
                <w:b/>
                <w:i/>
                <w:color w:val="000000"/>
                <w:lang w:eastAsia="en-GB"/>
              </w:rPr>
              <w:t>World Vision is supplying insecticide treated bed nets (ITN) to protect children, lactating mothers and pregnant women from mosquito bites. With the menace of HIV &amp; AIDS creeping into the district, education and advocacy on the pandemic is being carried out constantly in schools and communities through radio and community forums while care and support is also given orphans and vulnerable children (OVC) and People Living with HIV&amp;AIDS (PLWHA).</w:t>
            </w: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E95771" w:rsidRDefault="007566F1" w:rsidP="00F360D8">
            <w:pPr>
              <w:spacing w:after="0" w:line="240" w:lineRule="auto"/>
              <w:rPr>
                <w:rFonts w:ascii="Calibri" w:eastAsia="Times New Roman" w:hAnsi="Calibri" w:cs="Calibri"/>
                <w:b/>
                <w:i/>
                <w:lang w:eastAsia="en-GB"/>
              </w:rPr>
            </w:pPr>
            <w:r w:rsidRPr="00E95771">
              <w:rPr>
                <w:rFonts w:ascii="Calibri" w:eastAsia="Times New Roman" w:hAnsi="Calibri" w:cs="Calibri"/>
                <w:b/>
                <w:i/>
                <w:lang w:eastAsia="en-GB"/>
              </w:rPr>
              <w:t>The target population is all age groups in the Nadowli district. Nine hundred ITNs were supplied to children and mothers last year. Twenty-six (26) orphans are being supported to go to school with school fees, educational materials, food and medical care while 24 PLWHAs are also given food, medical support and counselling during their monthly association meetings.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0A4702" w:rsidRDefault="006809A3" w:rsidP="000A4702">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0A4702" w:rsidRDefault="000A4702" w:rsidP="000A4702">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0A4702" w:rsidRDefault="000A4702" w:rsidP="000A4702">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0A4702" w:rsidRDefault="000A4702" w:rsidP="000A4702">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0A4702" w:rsidRDefault="000A4702" w:rsidP="000A4702">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6809A3">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AB085E" w:rsidRDefault="006809A3" w:rsidP="006809A3">
            <w:pPr>
              <w:pStyle w:val="ListParagraph"/>
              <w:numPr>
                <w:ilvl w:val="0"/>
                <w:numId w:val="19"/>
              </w:numPr>
              <w:spacing w:after="0" w:line="240" w:lineRule="auto"/>
              <w:rPr>
                <w:rFonts w:cs="Calibri"/>
                <w:b/>
                <w:i/>
                <w:color w:val="000000"/>
              </w:rPr>
            </w:pPr>
            <w:r w:rsidRPr="00AB085E">
              <w:rPr>
                <w:rFonts w:cs="Calibri"/>
                <w:b/>
                <w:i/>
                <w:color w:val="000000"/>
              </w:rPr>
              <w:t>Children especially orphans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AB085E" w:rsidRDefault="006809A3" w:rsidP="006809A3">
            <w:pPr>
              <w:pStyle w:val="ListParagraph"/>
              <w:numPr>
                <w:ilvl w:val="0"/>
                <w:numId w:val="19"/>
              </w:numPr>
              <w:spacing w:after="0" w:line="240" w:lineRule="auto"/>
              <w:rPr>
                <w:rFonts w:cs="Calibri"/>
                <w:b/>
                <w:i/>
                <w:color w:val="000000"/>
              </w:rPr>
            </w:pPr>
            <w:r w:rsidRPr="00AB085E">
              <w:rPr>
                <w:rFonts w:cs="Calibri"/>
                <w:b/>
                <w:i/>
                <w:color w:val="000000"/>
              </w:rPr>
              <w:t>Women and especially pregnant and lactating mother</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AB085E" w:rsidRDefault="006809A3" w:rsidP="006809A3">
            <w:pPr>
              <w:pStyle w:val="ListParagraph"/>
              <w:numPr>
                <w:ilvl w:val="0"/>
                <w:numId w:val="19"/>
              </w:numPr>
              <w:spacing w:after="0" w:line="240" w:lineRule="auto"/>
              <w:rPr>
                <w:rFonts w:cs="Calibri"/>
                <w:b/>
                <w:i/>
                <w:color w:val="000000"/>
              </w:rPr>
            </w:pPr>
            <w:r w:rsidRPr="00AB085E">
              <w:rPr>
                <w:rFonts w:cs="Calibri"/>
                <w:b/>
                <w:i/>
                <w:color w:val="000000"/>
              </w:rPr>
              <w:t>People Living with HIV &amp; AIDS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6809A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Health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FM Radio stations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6809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2007</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80B9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2014</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C00A1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C00A1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AB085E" w:rsidRDefault="00780B95" w:rsidP="00F360D8">
            <w:pPr>
              <w:spacing w:after="0" w:line="240" w:lineRule="auto"/>
              <w:rPr>
                <w:rFonts w:ascii="Calibri" w:eastAsia="Times New Roman" w:hAnsi="Calibri" w:cs="Calibri"/>
                <w:b/>
                <w:i/>
                <w:color w:val="000000"/>
                <w:lang w:eastAsia="en-GB"/>
              </w:rPr>
            </w:pPr>
            <w:r w:rsidRPr="00AB085E">
              <w:rPr>
                <w:rFonts w:ascii="Calibri" w:eastAsia="Times New Roman" w:hAnsi="Calibri" w:cs="Calibri"/>
                <w:b/>
                <w:i/>
                <w:color w:val="000000"/>
                <w:lang w:eastAsia="en-GB"/>
              </w:rPr>
              <w:t>World Vision</w:t>
            </w:r>
            <w:r w:rsidR="000A4702" w:rsidRPr="00AB085E">
              <w:rPr>
                <w:rFonts w:ascii="Calibri" w:eastAsia="Times New Roman" w:hAnsi="Calibri" w:cs="Calibri"/>
                <w:b/>
                <w:i/>
                <w:color w:val="000000"/>
                <w:lang w:eastAsia="en-GB"/>
              </w:rPr>
              <w:t>,</w:t>
            </w:r>
            <w:r w:rsidRPr="00AB085E">
              <w:rPr>
                <w:rFonts w:ascii="Calibri" w:eastAsia="Times New Roman" w:hAnsi="Calibri" w:cs="Calibri"/>
                <w:b/>
                <w:i/>
                <w:color w:val="000000"/>
                <w:lang w:eastAsia="en-GB"/>
              </w:rPr>
              <w:t xml:space="preserve"> Canada</w:t>
            </w:r>
            <w:r w:rsidR="00AB085E" w:rsidRPr="00AB085E">
              <w:rPr>
                <w:rFonts w:ascii="Calibri" w:eastAsia="Times New Roman" w:hAnsi="Calibri" w:cs="Calibri"/>
                <w:b/>
                <w:i/>
                <w:color w:val="000000"/>
                <w:lang w:eastAsia="en-GB"/>
              </w:rPr>
              <w:t>, an international NGO</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C00A1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C00A1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C00A1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C00A1A">
            <w:pPr>
              <w:spacing w:after="0" w:line="240" w:lineRule="auto"/>
              <w:rPr>
                <w:rFonts w:ascii="Calibri" w:eastAsia="Times New Roman" w:hAnsi="Calibri" w:cs="Calibri"/>
                <w:color w:val="000000"/>
                <w:lang w:eastAsia="en-GB"/>
              </w:rPr>
            </w:pPr>
          </w:p>
        </w:tc>
      </w:tr>
      <w:tr w:rsidR="00CD3F58" w:rsidRPr="00F360D8" w:rsidTr="00C00A1A">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C00A1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BC30FA" w:rsidP="00C00A1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CD3F58" w:rsidRDefault="00CD3F58" w:rsidP="00C00A1A">
            <w:pPr>
              <w:spacing w:after="0" w:line="240" w:lineRule="auto"/>
              <w:rPr>
                <w:rFonts w:ascii="Calibri" w:eastAsia="Times New Roman" w:hAnsi="Calibri" w:cs="Calibri"/>
                <w:color w:val="000000"/>
                <w:lang w:eastAsia="en-GB"/>
              </w:rPr>
            </w:pPr>
          </w:p>
          <w:p w:rsidR="00CD3F58" w:rsidRDefault="00CD3F58" w:rsidP="00C00A1A">
            <w:pPr>
              <w:spacing w:after="0" w:line="240" w:lineRule="auto"/>
              <w:rPr>
                <w:rFonts w:ascii="Calibri" w:eastAsia="Times New Roman" w:hAnsi="Calibri" w:cs="Calibri"/>
                <w:color w:val="000000"/>
                <w:lang w:eastAsia="en-GB"/>
              </w:rPr>
            </w:pPr>
          </w:p>
          <w:p w:rsidR="00CD3F58" w:rsidRDefault="00CD3F58" w:rsidP="00C00A1A">
            <w:pPr>
              <w:spacing w:after="0" w:line="240" w:lineRule="auto"/>
              <w:rPr>
                <w:rFonts w:ascii="Calibri" w:eastAsia="Times New Roman" w:hAnsi="Calibri" w:cs="Calibri"/>
                <w:color w:val="000000"/>
                <w:lang w:eastAsia="en-GB"/>
              </w:rPr>
            </w:pPr>
          </w:p>
          <w:p w:rsidR="00CD3F58" w:rsidRDefault="00CD3F58" w:rsidP="00C00A1A">
            <w:pPr>
              <w:spacing w:after="0" w:line="240" w:lineRule="auto"/>
              <w:rPr>
                <w:rFonts w:ascii="Calibri" w:eastAsia="Times New Roman" w:hAnsi="Calibri" w:cs="Calibri"/>
                <w:color w:val="000000"/>
                <w:lang w:eastAsia="en-GB"/>
              </w:rPr>
            </w:pPr>
          </w:p>
          <w:p w:rsidR="00CD3F58" w:rsidRDefault="00CD3F58" w:rsidP="00C00A1A">
            <w:pPr>
              <w:spacing w:after="0" w:line="240" w:lineRule="auto"/>
              <w:rPr>
                <w:rFonts w:ascii="Calibri" w:eastAsia="Times New Roman" w:hAnsi="Calibri" w:cs="Calibri"/>
                <w:color w:val="000000"/>
                <w:lang w:eastAsia="en-GB"/>
              </w:rPr>
            </w:pPr>
          </w:p>
          <w:p w:rsidR="00CD3F58" w:rsidRPr="00F360D8" w:rsidRDefault="00CD3F58" w:rsidP="00C00A1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C00A1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C00A1A">
            <w:pPr>
              <w:spacing w:after="0" w:line="240" w:lineRule="auto"/>
              <w:rPr>
                <w:rFonts w:ascii="Calibri" w:eastAsia="Times New Roman" w:hAnsi="Calibri" w:cs="Calibri"/>
                <w:color w:val="000000"/>
                <w:lang w:eastAsia="en-GB"/>
              </w:rPr>
            </w:pPr>
          </w:p>
        </w:tc>
      </w:tr>
    </w:tbl>
    <w:p w:rsidR="00CE6369" w:rsidRDefault="00F360D8" w:rsidP="006809A3">
      <w:pPr>
        <w:pStyle w:val="Title"/>
      </w:pPr>
      <w:r>
        <w:br w:type="page"/>
      </w:r>
    </w:p>
    <w:p w:rsidR="00CE6369" w:rsidRDefault="00CE6369" w:rsidP="00CE6369">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p>
          <w:p w:rsidR="00CE6369" w:rsidRPr="006809A3" w:rsidRDefault="006809A3" w:rsidP="00BC30FA">
            <w:pPr>
              <w:spacing w:after="0" w:line="240" w:lineRule="auto"/>
              <w:rPr>
                <w:rFonts w:ascii="Calibri" w:eastAsia="Times New Roman" w:hAnsi="Calibri" w:cs="Calibri"/>
                <w:b/>
                <w:i/>
                <w:color w:val="000000"/>
                <w:lang w:eastAsia="en-GB"/>
              </w:rPr>
            </w:pPr>
            <w:r w:rsidRPr="006809A3">
              <w:rPr>
                <w:rFonts w:ascii="Calibri" w:eastAsia="Times New Roman" w:hAnsi="Calibri" w:cs="Calibri"/>
                <w:b/>
                <w:i/>
                <w:color w:val="000000"/>
                <w:lang w:eastAsia="en-GB"/>
              </w:rPr>
              <w:t>Education</w:t>
            </w: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AB085E" w:rsidRDefault="00E95771" w:rsidP="00BC30FA">
            <w:pPr>
              <w:spacing w:after="0" w:line="240" w:lineRule="auto"/>
              <w:rPr>
                <w:rFonts w:ascii="Calibri" w:eastAsia="Times New Roman" w:hAnsi="Calibri" w:cs="Calibri"/>
                <w:b/>
                <w:i/>
                <w:color w:val="000000"/>
                <w:lang w:eastAsia="en-GB"/>
              </w:rPr>
            </w:pPr>
            <w:r w:rsidRPr="00AB085E">
              <w:rPr>
                <w:rFonts w:ascii="Calibri" w:eastAsia="Times New Roman" w:hAnsi="Calibri" w:cs="Calibri"/>
                <w:b/>
                <w:i/>
                <w:color w:val="000000"/>
                <w:lang w:eastAsia="en-GB"/>
              </w:rPr>
              <w:t xml:space="preserve">Education is </w:t>
            </w:r>
            <w:proofErr w:type="gramStart"/>
            <w:r w:rsidRPr="00AB085E">
              <w:rPr>
                <w:rFonts w:ascii="Calibri" w:eastAsia="Times New Roman" w:hAnsi="Calibri" w:cs="Calibri"/>
                <w:b/>
                <w:i/>
                <w:color w:val="000000"/>
                <w:lang w:eastAsia="en-GB"/>
              </w:rPr>
              <w:t>key</w:t>
            </w:r>
            <w:proofErr w:type="gramEnd"/>
            <w:r w:rsidRPr="00AB085E">
              <w:rPr>
                <w:rFonts w:ascii="Calibri" w:eastAsia="Times New Roman" w:hAnsi="Calibri" w:cs="Calibri"/>
                <w:b/>
                <w:i/>
                <w:color w:val="000000"/>
                <w:lang w:eastAsia="en-GB"/>
              </w:rPr>
              <w:t xml:space="preserve"> to development</w:t>
            </w:r>
            <w:r w:rsidR="00D24777" w:rsidRPr="00AB085E">
              <w:rPr>
                <w:rFonts w:ascii="Calibri" w:eastAsia="Times New Roman" w:hAnsi="Calibri" w:cs="Calibri"/>
                <w:b/>
                <w:i/>
                <w:color w:val="000000"/>
                <w:lang w:eastAsia="en-GB"/>
              </w:rPr>
              <w:t xml:space="preserve"> and therefore World Vision supports needy, brilliant and willing children in the district to remain in school. In addition, early childhood education is being pursued by increasing nursery school infrastructure and providing mid-day meal for the children.</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AB085E" w:rsidRDefault="00D24777" w:rsidP="00BC30FA">
            <w:pPr>
              <w:spacing w:after="0" w:line="240" w:lineRule="auto"/>
              <w:rPr>
                <w:rFonts w:ascii="Calibri" w:eastAsia="Times New Roman" w:hAnsi="Calibri" w:cs="Calibri"/>
                <w:b/>
                <w:i/>
                <w:color w:val="000000"/>
                <w:lang w:eastAsia="en-GB"/>
              </w:rPr>
            </w:pPr>
            <w:r w:rsidRPr="00AB085E">
              <w:rPr>
                <w:rFonts w:ascii="Calibri" w:eastAsia="Times New Roman" w:hAnsi="Calibri" w:cs="Calibri"/>
                <w:b/>
                <w:i/>
                <w:color w:val="000000"/>
                <w:lang w:eastAsia="en-GB"/>
              </w:rPr>
              <w:t>In our catchment area i.e. the Nadowli district</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Default="00D24777"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is done in collaboration with the Ghana Education Service. Needy, brilliant children are first identified by the school authorities and the named submitted to World Vision. The background of the children is investigated to be sure that they are not children of a privilege parent. World Vision pays the school fees directly to the school as well as provides school uniform and pocket allowance. </w:t>
            </w: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p w:rsidR="00CE6369" w:rsidRDefault="00CE6369" w:rsidP="00CE6369"/>
    <w:tbl>
      <w:tblPr>
        <w:tblW w:w="10490" w:type="dxa"/>
        <w:tblInd w:w="-459" w:type="dxa"/>
        <w:tblLook w:val="04A0" w:firstRow="1" w:lastRow="0" w:firstColumn="1" w:lastColumn="0" w:noHBand="0" w:noVBand="1"/>
      </w:tblPr>
      <w:tblGrid>
        <w:gridCol w:w="440"/>
        <w:gridCol w:w="552"/>
        <w:gridCol w:w="2995"/>
        <w:gridCol w:w="1698"/>
        <w:gridCol w:w="344"/>
        <w:gridCol w:w="1201"/>
        <w:gridCol w:w="131"/>
        <w:gridCol w:w="1248"/>
        <w:gridCol w:w="654"/>
        <w:gridCol w:w="174"/>
        <w:gridCol w:w="6"/>
        <w:gridCol w:w="81"/>
        <w:gridCol w:w="180"/>
        <w:gridCol w:w="77"/>
        <w:gridCol w:w="104"/>
        <w:gridCol w:w="180"/>
        <w:gridCol w:w="245"/>
        <w:gridCol w:w="180"/>
      </w:tblGrid>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8"/>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CE6369" w:rsidRPr="002879CC" w:rsidRDefault="00CE6369" w:rsidP="00BC30FA">
            <w:pPr>
              <w:spacing w:after="0" w:line="240" w:lineRule="auto"/>
              <w:jc w:val="right"/>
              <w:rPr>
                <w:rFonts w:ascii="Calibri" w:eastAsia="Times New Roman" w:hAnsi="Calibri" w:cs="Calibri"/>
                <w:lang w:eastAsia="en-GB"/>
              </w:rPr>
            </w:pPr>
          </w:p>
        </w:tc>
        <w:tc>
          <w:tcPr>
            <w:tcW w:w="89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0C4CC2" w:rsidRDefault="00D24777" w:rsidP="00BC30FA">
            <w:pPr>
              <w:spacing w:after="0" w:line="240" w:lineRule="auto"/>
              <w:rPr>
                <w:rFonts w:ascii="Calibri" w:eastAsia="Times New Roman" w:hAnsi="Calibri" w:cs="Calibri"/>
                <w:b/>
                <w:i/>
                <w:lang w:eastAsia="en-GB"/>
              </w:rPr>
            </w:pPr>
            <w:r w:rsidRPr="000C4CC2">
              <w:rPr>
                <w:rFonts w:ascii="Calibri" w:eastAsia="Times New Roman" w:hAnsi="Calibri" w:cs="Calibri"/>
                <w:b/>
                <w:i/>
                <w:lang w:eastAsia="en-GB"/>
              </w:rPr>
              <w:t>Children in the primary</w:t>
            </w:r>
            <w:r w:rsidR="000C4CC2" w:rsidRPr="000C4CC2">
              <w:rPr>
                <w:rFonts w:ascii="Calibri" w:eastAsia="Times New Roman" w:hAnsi="Calibri" w:cs="Calibri"/>
                <w:b/>
                <w:i/>
                <w:lang w:eastAsia="en-GB"/>
              </w:rPr>
              <w:t xml:space="preserve"> and Junior High School who are brilliant but cannot afford to continue their education at the Senior High School level. Both boys and girls are considered but more preference is given to girl children. Ninety-seven children who would have dropped out of school are currently being supported to further their education. Ten of them are learning technical skills for a vocation.</w:t>
            </w: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tc>
        <w:tc>
          <w:tcPr>
            <w:tcW w:w="448" w:type="dxa"/>
            <w:gridSpan w:val="5"/>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5"/>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5"/>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5"/>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5"/>
            <w:tcBorders>
              <w:top w:val="nil"/>
              <w:left w:val="nil"/>
              <w:bottom w:val="nil"/>
              <w:right w:val="nil"/>
            </w:tcBorders>
            <w:shd w:val="clear" w:color="000000" w:fill="DAEEF3"/>
            <w:noWrap/>
            <w:vAlign w:val="bottom"/>
            <w:hideMark/>
          </w:tcPr>
          <w:p w:rsidR="00CE6369" w:rsidRPr="000A4702" w:rsidRDefault="000C4CC2" w:rsidP="00BC30FA">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5"/>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5"/>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5"/>
            <w:tcBorders>
              <w:top w:val="nil"/>
              <w:left w:val="nil"/>
              <w:bottom w:val="nil"/>
              <w:right w:val="nil"/>
            </w:tcBorders>
            <w:shd w:val="clear" w:color="000000" w:fill="DAEEF3"/>
            <w:noWrap/>
            <w:vAlign w:val="bottom"/>
            <w:hideMark/>
          </w:tcPr>
          <w:p w:rsidR="00CE6369" w:rsidRPr="000A4702" w:rsidRDefault="000C4CC2" w:rsidP="00BC30FA">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5"/>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7"/>
            <w:tcBorders>
              <w:top w:val="nil"/>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0C4CC2">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7"/>
            <w:tcBorders>
              <w:top w:val="nil"/>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CE6369" w:rsidRPr="000C4CC2" w:rsidRDefault="000C4CC2" w:rsidP="00BC30FA">
            <w:pPr>
              <w:spacing w:after="0" w:line="240" w:lineRule="auto"/>
              <w:rPr>
                <w:rFonts w:ascii="Calibri" w:eastAsia="Times New Roman" w:hAnsi="Calibri" w:cs="Calibri"/>
                <w:b/>
                <w:i/>
                <w:color w:val="000000"/>
                <w:highlight w:val="yellow"/>
                <w:lang w:eastAsia="en-GB"/>
              </w:rPr>
            </w:pPr>
            <w:r w:rsidRPr="000C4CC2">
              <w:rPr>
                <w:rFonts w:ascii="Calibri" w:eastAsia="Times New Roman" w:hAnsi="Calibri" w:cs="Calibri"/>
                <w:b/>
                <w:i/>
                <w:color w:val="000000"/>
                <w:lang w:eastAsia="en-GB"/>
              </w:rPr>
              <w:t>No specific ethnicities or households are targeted. Main target is brilliant but needy children in the Nadowli district</w:t>
            </w: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single" w:sz="4" w:space="0" w:color="auto"/>
              <w:left w:val="nil"/>
              <w:bottom w:val="nil"/>
              <w:right w:val="nil"/>
            </w:tcBorders>
            <w:shd w:val="clear" w:color="auto" w:fill="auto"/>
            <w:noWrap/>
            <w:vAlign w:val="bottom"/>
            <w:hideMark/>
          </w:tcPr>
          <w:p w:rsidR="00CE6369" w:rsidRPr="00F360D8" w:rsidRDefault="00CE6369" w:rsidP="00BC30FA">
            <w:pPr>
              <w:rPr>
                <w:rFonts w:ascii="Calibri" w:eastAsia="Times New Roman" w:hAnsi="Calibri" w:cs="Calibri"/>
                <w:color w:val="00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3"/>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3"/>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gridSpan w:val="2"/>
            <w:tcBorders>
              <w:top w:val="nil"/>
              <w:left w:val="nil"/>
              <w:bottom w:val="single" w:sz="4" w:space="0" w:color="auto"/>
              <w:right w:val="nil"/>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5"/>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0C4CC2"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41363A"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41363A"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41363A"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5"/>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top w:val="nil"/>
              <w:left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gridAfter w:val="1"/>
          <w:wAfter w:w="180" w:type="dxa"/>
          <w:trHeight w:val="300"/>
        </w:trPr>
        <w:tc>
          <w:tcPr>
            <w:tcW w:w="440" w:type="dxa"/>
            <w:tcBorders>
              <w:lef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997" w:type="dxa"/>
            <w:gridSpan w:val="9"/>
            <w:tcBorders>
              <w:top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5"/>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CE6369" w:rsidRPr="00923E6F" w:rsidRDefault="00CE6369" w:rsidP="00BC30FA">
            <w:pPr>
              <w:spacing w:after="0" w:line="240" w:lineRule="auto"/>
              <w:rPr>
                <w:rFonts w:ascii="Calibri" w:eastAsia="Times New Roman" w:hAnsi="Calibri" w:cs="Calibri"/>
                <w:color w:val="000000"/>
                <w:lang w:eastAsia="en-GB"/>
              </w:rPr>
            </w:pPr>
          </w:p>
        </w:tc>
        <w:tc>
          <w:tcPr>
            <w:tcW w:w="2213" w:type="dxa"/>
            <w:gridSpan w:val="5"/>
            <w:tcBorders>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gridSpan w:val="2"/>
            <w:tcBorders>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gridSpan w:val="4"/>
            <w:tcBorders>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About 10 years</w:t>
            </w:r>
          </w:p>
        </w:tc>
        <w:tc>
          <w:tcPr>
            <w:tcW w:w="284"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213" w:type="dxa"/>
            <w:gridSpan w:val="5"/>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gridSpan w:val="2"/>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gridSpan w:val="4"/>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2014</w:t>
            </w:r>
          </w:p>
        </w:tc>
        <w:tc>
          <w:tcPr>
            <w:tcW w:w="284"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CE6369" w:rsidRPr="00923E6F" w:rsidRDefault="00CE6369" w:rsidP="00BC30FA">
            <w:pPr>
              <w:spacing w:after="0" w:line="240" w:lineRule="auto"/>
              <w:rPr>
                <w:rFonts w:ascii="Calibri" w:eastAsia="Times New Roman" w:hAnsi="Calibri" w:cs="Calibri"/>
                <w:color w:val="000000"/>
                <w:lang w:eastAsia="en-GB"/>
              </w:rPr>
            </w:pPr>
          </w:p>
        </w:tc>
        <w:tc>
          <w:tcPr>
            <w:tcW w:w="2213" w:type="dxa"/>
            <w:gridSpan w:val="5"/>
            <w:tcBorders>
              <w:top w:val="single" w:sz="4" w:space="0" w:color="auto"/>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gridSpan w:val="2"/>
            <w:tcBorders>
              <w:top w:val="single" w:sz="4" w:space="0" w:color="auto"/>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gridSpan w:val="4"/>
            <w:tcBorders>
              <w:top w:val="nil"/>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gridSpan w:val="5"/>
            <w:tcBorders>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gridSpan w:val="2"/>
            <w:tcBorders>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p w:rsidR="00CE6369" w:rsidRPr="0041363A" w:rsidRDefault="00CE6369" w:rsidP="00BC30FA">
            <w:pPr>
              <w:spacing w:after="0" w:line="240" w:lineRule="auto"/>
              <w:rPr>
                <w:rFonts w:ascii="Calibri" w:eastAsia="Times New Roman" w:hAnsi="Calibri" w:cs="Calibri"/>
                <w:b/>
                <w:i/>
                <w:color w:val="000000"/>
                <w:lang w:eastAsia="en-GB"/>
              </w:rPr>
            </w:pPr>
            <w:r w:rsidRPr="0041363A">
              <w:rPr>
                <w:rFonts w:ascii="Calibri" w:eastAsia="Times New Roman" w:hAnsi="Calibri" w:cs="Calibri"/>
                <w:b/>
                <w:i/>
                <w:color w:val="000000"/>
                <w:lang w:eastAsia="en-GB"/>
              </w:rPr>
              <w:t>World Vision, Canada</w:t>
            </w:r>
            <w:r w:rsidR="0041363A" w:rsidRPr="0041363A">
              <w:rPr>
                <w:rFonts w:ascii="Calibri" w:eastAsia="Times New Roman" w:hAnsi="Calibri" w:cs="Calibri"/>
                <w:b/>
                <w:i/>
                <w:color w:val="000000"/>
                <w:lang w:eastAsia="en-GB"/>
              </w:rPr>
              <w:t>, an International NGO</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12" w:type="dxa"/>
            <w:gridSpan w:val="11"/>
            <w:tcBorders>
              <w:top w:val="single" w:sz="4" w:space="0" w:color="auto"/>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12" w:type="dxa"/>
            <w:gridSpan w:val="11"/>
            <w:tcBorders>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nil"/>
            </w:tcBorders>
            <w:shd w:val="clear" w:color="auto" w:fill="auto"/>
            <w:noWrap/>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12"/>
            <w:tcBorders>
              <w:top w:val="nil"/>
              <w:left w:val="nil"/>
              <w:bottom w:val="single" w:sz="4" w:space="0" w:color="auto"/>
              <w:right w:val="nil"/>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E6369" w:rsidRDefault="00CE6369" w:rsidP="00BC30F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E6369" w:rsidRPr="00E36D69" w:rsidRDefault="00CE6369" w:rsidP="00BC30F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789" w:type="dxa"/>
            <w:gridSpan w:val="12"/>
            <w:vMerge w:val="restart"/>
            <w:tcBorders>
              <w:top w:val="single" w:sz="4" w:space="0" w:color="auto"/>
              <w:left w:val="single" w:sz="4" w:space="0" w:color="auto"/>
              <w:right w:val="single" w:sz="4" w:space="0" w:color="auto"/>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41363A">
        <w:trPr>
          <w:trHeight w:val="300"/>
        </w:trPr>
        <w:tc>
          <w:tcPr>
            <w:tcW w:w="992" w:type="dxa"/>
            <w:gridSpan w:val="2"/>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8789" w:type="dxa"/>
            <w:gridSpan w:val="12"/>
            <w:vMerge/>
            <w:tcBorders>
              <w:left w:val="single" w:sz="4" w:space="0" w:color="auto"/>
              <w:bottom w:val="single" w:sz="4" w:space="0" w:color="auto"/>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tbl>
      <w:tblPr>
        <w:tblW w:w="10490" w:type="dxa"/>
        <w:tblInd w:w="-459" w:type="dxa"/>
        <w:tblLook w:val="04A0" w:firstRow="1" w:lastRow="0" w:firstColumn="1" w:lastColumn="0" w:noHBand="0" w:noVBand="1"/>
      </w:tblPr>
      <w:tblGrid>
        <w:gridCol w:w="992"/>
        <w:gridCol w:w="8451"/>
        <w:gridCol w:w="261"/>
        <w:gridCol w:w="77"/>
        <w:gridCol w:w="284"/>
        <w:gridCol w:w="425"/>
      </w:tblGrid>
      <w:tr w:rsidR="00CE6369" w:rsidRPr="00F360D8" w:rsidTr="00BC30FA">
        <w:trPr>
          <w:trHeight w:val="300"/>
        </w:trPr>
        <w:tc>
          <w:tcPr>
            <w:tcW w:w="992" w:type="dxa"/>
            <w:tcBorders>
              <w:top w:val="nil"/>
              <w:left w:val="nil"/>
              <w:bottom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41363A" w:rsidRDefault="0041363A" w:rsidP="00BC30FA">
            <w:pPr>
              <w:spacing w:after="0" w:line="240" w:lineRule="auto"/>
              <w:rPr>
                <w:rFonts w:ascii="Calibri" w:eastAsia="Times New Roman" w:hAnsi="Calibri" w:cs="Calibri"/>
                <w:b/>
                <w:i/>
                <w:color w:val="000000"/>
                <w:lang w:eastAsia="en-GB"/>
              </w:rPr>
            </w:pPr>
            <w:r w:rsidRPr="0041363A">
              <w:rPr>
                <w:rFonts w:ascii="Calibri" w:eastAsia="Times New Roman" w:hAnsi="Calibri" w:cs="Calibri"/>
                <w:b/>
                <w:i/>
                <w:color w:val="000000"/>
                <w:lang w:eastAsia="en-GB"/>
              </w:rPr>
              <w:t>Yes, PLAN Ghana, an international NGO, but not in the Nadowli district</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pPr>
        <w:pStyle w:val="Title"/>
      </w:pPr>
      <w:r>
        <w:br w:type="page"/>
      </w:r>
    </w:p>
    <w:p w:rsidR="00CE6369" w:rsidRDefault="00CE6369" w:rsidP="00CE6369">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p>
          <w:p w:rsidR="00CE6369" w:rsidRPr="0041363A" w:rsidRDefault="0041363A" w:rsidP="00BC30FA">
            <w:pPr>
              <w:spacing w:after="0" w:line="240" w:lineRule="auto"/>
              <w:rPr>
                <w:rFonts w:ascii="Calibri" w:eastAsia="Times New Roman" w:hAnsi="Calibri" w:cs="Calibri"/>
                <w:b/>
                <w:color w:val="000000"/>
                <w:lang w:eastAsia="en-GB"/>
              </w:rPr>
            </w:pPr>
            <w:r w:rsidRPr="0041363A">
              <w:rPr>
                <w:rFonts w:ascii="Calibri" w:eastAsia="Times New Roman" w:hAnsi="Calibri" w:cs="Calibri"/>
                <w:b/>
                <w:color w:val="000000"/>
                <w:lang w:eastAsia="en-GB"/>
              </w:rPr>
              <w:t>Food Security</w:t>
            </w: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1D07BA" w:rsidRDefault="0041363A" w:rsidP="00BC30FA">
            <w:pPr>
              <w:spacing w:after="0" w:line="240" w:lineRule="auto"/>
              <w:rPr>
                <w:rFonts w:ascii="Calibri" w:eastAsia="Times New Roman" w:hAnsi="Calibri" w:cs="Calibri"/>
                <w:b/>
                <w:i/>
                <w:color w:val="000000"/>
                <w:lang w:eastAsia="en-GB"/>
              </w:rPr>
            </w:pPr>
            <w:r w:rsidRPr="001D07BA">
              <w:rPr>
                <w:rFonts w:ascii="Calibri" w:eastAsia="Times New Roman" w:hAnsi="Calibri" w:cs="Calibri"/>
                <w:b/>
                <w:i/>
                <w:color w:val="000000"/>
                <w:lang w:eastAsia="en-GB"/>
              </w:rPr>
              <w:t>Empowering parents allows them to better care for their children. We therefore support farmers in grain storage technology to reduce post-harvest losses to make food available to families throughout the year. In addition, we train farmers in the use of bullocks for land preparation to improve on the land preparation techniques and to increase farm size</w:t>
            </w:r>
            <w:r w:rsidR="00AB085E">
              <w:rPr>
                <w:rFonts w:ascii="Calibri" w:eastAsia="Times New Roman" w:hAnsi="Calibri" w:cs="Calibri"/>
                <w:b/>
                <w:i/>
                <w:color w:val="000000"/>
                <w:lang w:eastAsia="en-GB"/>
              </w:rPr>
              <w:t>; dry season gardening</w:t>
            </w:r>
            <w:r w:rsidR="003F6681">
              <w:rPr>
                <w:rFonts w:ascii="Calibri" w:eastAsia="Times New Roman" w:hAnsi="Calibri" w:cs="Calibri"/>
                <w:b/>
                <w:i/>
                <w:color w:val="000000"/>
                <w:lang w:eastAsia="en-GB"/>
              </w:rPr>
              <w:t>; provision of seedlings for woodlots and sensitize farmers in animal health</w:t>
            </w:r>
            <w:r w:rsidRPr="001D07BA">
              <w:rPr>
                <w:rFonts w:ascii="Calibri" w:eastAsia="Times New Roman" w:hAnsi="Calibri" w:cs="Calibri"/>
                <w:b/>
                <w:i/>
                <w:color w:val="000000"/>
                <w:lang w:eastAsia="en-GB"/>
              </w:rPr>
              <w:t xml:space="preserve">. </w:t>
            </w:r>
            <w:r w:rsidR="001D07BA" w:rsidRPr="001D07BA">
              <w:rPr>
                <w:rFonts w:ascii="Calibri" w:eastAsia="Times New Roman" w:hAnsi="Calibri" w:cs="Calibri"/>
                <w:b/>
                <w:i/>
                <w:color w:val="000000"/>
                <w:lang w:eastAsia="en-GB"/>
              </w:rPr>
              <w:t>In addition, women are supported through micro-finance loans to engage in small businesses.</w:t>
            </w:r>
            <w:r w:rsidR="001D07BA">
              <w:rPr>
                <w:rFonts w:ascii="Calibri" w:eastAsia="Times New Roman" w:hAnsi="Calibri" w:cs="Calibri"/>
                <w:b/>
                <w:i/>
                <w:color w:val="000000"/>
                <w:lang w:eastAsia="en-GB"/>
              </w:rPr>
              <w:t xml:space="preserve"> Promotion of rabbit rearing among children is being done to enable families to earn additional income and to increase protein consumption their by improving their diets</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AB085E" w:rsidRDefault="001D07BA" w:rsidP="00BC30FA">
            <w:pPr>
              <w:spacing w:after="0" w:line="240" w:lineRule="auto"/>
              <w:rPr>
                <w:rFonts w:ascii="Calibri" w:eastAsia="Times New Roman" w:hAnsi="Calibri" w:cs="Calibri"/>
                <w:b/>
                <w:i/>
                <w:color w:val="000000"/>
                <w:lang w:eastAsia="en-GB"/>
              </w:rPr>
            </w:pPr>
            <w:r w:rsidRPr="00AB085E">
              <w:rPr>
                <w:rFonts w:ascii="Calibri" w:eastAsia="Times New Roman" w:hAnsi="Calibri" w:cs="Calibri"/>
                <w:b/>
                <w:i/>
                <w:color w:val="000000"/>
                <w:lang w:eastAsia="en-GB"/>
              </w:rPr>
              <w:t>In the Nadowli district</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3104EA" w:rsidRDefault="001D07BA" w:rsidP="00BC30FA">
            <w:pPr>
              <w:spacing w:after="0" w:line="240" w:lineRule="auto"/>
              <w:rPr>
                <w:rFonts w:ascii="Calibri" w:eastAsia="Times New Roman" w:hAnsi="Calibri" w:cs="Calibri"/>
                <w:b/>
                <w:i/>
                <w:color w:val="000000"/>
                <w:lang w:eastAsia="en-GB"/>
              </w:rPr>
            </w:pPr>
            <w:r w:rsidRPr="003104EA">
              <w:rPr>
                <w:rFonts w:ascii="Calibri" w:eastAsia="Times New Roman" w:hAnsi="Calibri" w:cs="Calibri"/>
                <w:b/>
                <w:i/>
                <w:color w:val="000000"/>
                <w:lang w:eastAsia="en-GB"/>
              </w:rPr>
              <w:t>This is done in collaboration with the Ministry of Food and Agriculture</w:t>
            </w:r>
            <w:r w:rsidR="003104EA" w:rsidRPr="003104EA">
              <w:rPr>
                <w:rFonts w:ascii="Calibri" w:eastAsia="Times New Roman" w:hAnsi="Calibri" w:cs="Calibri"/>
                <w:b/>
                <w:i/>
                <w:color w:val="000000"/>
                <w:lang w:eastAsia="en-GB"/>
              </w:rPr>
              <w:t xml:space="preserve"> (MOFA). MOFA identifies the farmers provides the training in the use of bullocks or storage technologies. World Vision provides the capital to purchase the bullocks and implements. </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p w:rsidR="00CE6369" w:rsidRDefault="00CE6369" w:rsidP="00CE6369"/>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tcPr>
          <w:p w:rsidR="00CE6369" w:rsidRPr="002879CC" w:rsidRDefault="00CE6369" w:rsidP="00BC30F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3104EA" w:rsidRDefault="001D07BA" w:rsidP="00BC30FA">
            <w:pPr>
              <w:spacing w:after="0" w:line="240" w:lineRule="auto"/>
              <w:rPr>
                <w:rFonts w:ascii="Calibri" w:eastAsia="Times New Roman" w:hAnsi="Calibri" w:cs="Calibri"/>
                <w:b/>
                <w:i/>
                <w:lang w:eastAsia="en-GB"/>
              </w:rPr>
            </w:pPr>
            <w:r w:rsidRPr="003104EA">
              <w:rPr>
                <w:rFonts w:ascii="Calibri" w:eastAsia="Times New Roman" w:hAnsi="Calibri" w:cs="Calibri"/>
                <w:b/>
                <w:i/>
                <w:lang w:eastAsia="en-GB"/>
              </w:rPr>
              <w:t>Households in the Nadowli district. Thirty (30) farmers were trained in the use of bullocks for land preparation</w:t>
            </w:r>
            <w:r w:rsidR="003F6681">
              <w:rPr>
                <w:rFonts w:ascii="Calibri" w:eastAsia="Times New Roman" w:hAnsi="Calibri" w:cs="Calibri"/>
                <w:b/>
                <w:i/>
                <w:lang w:eastAsia="en-GB"/>
              </w:rPr>
              <w:t>; another 50 households trained in dry season gardening</w:t>
            </w:r>
            <w:bookmarkStart w:id="0" w:name="_GoBack"/>
            <w:bookmarkEnd w:id="0"/>
            <w:r w:rsidRPr="003104EA">
              <w:rPr>
                <w:rFonts w:ascii="Calibri" w:eastAsia="Times New Roman" w:hAnsi="Calibri" w:cs="Calibri"/>
                <w:b/>
                <w:i/>
                <w:lang w:eastAsia="en-GB"/>
              </w:rPr>
              <w:t>. In addition, 668 farmers have been trained in grain storage technology and 2,387 women were supported with micro-finance loans to engage in small businesses.</w:t>
            </w:r>
            <w:r w:rsidR="003F6681">
              <w:rPr>
                <w:rFonts w:ascii="Calibri" w:eastAsia="Times New Roman" w:hAnsi="Calibri" w:cs="Calibri"/>
                <w:b/>
                <w:i/>
                <w:lang w:eastAsia="en-GB"/>
              </w:rPr>
              <w:t xml:space="preserve"> </w:t>
            </w: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p w:rsidR="00CE6369" w:rsidRPr="002879CC" w:rsidRDefault="00CE6369" w:rsidP="00BC30F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CE6369" w:rsidRPr="000A4702" w:rsidRDefault="00CE6369" w:rsidP="00BC30F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CE6369" w:rsidRPr="00F360D8" w:rsidTr="00BC30FA">
        <w:trPr>
          <w:trHeight w:val="300"/>
        </w:trPr>
        <w:tc>
          <w:tcPr>
            <w:tcW w:w="440" w:type="dxa"/>
            <w:tcBorders>
              <w:top w:val="nil"/>
              <w:left w:val="nil"/>
              <w:bottom w:val="nil"/>
              <w:right w:val="nil"/>
            </w:tcBorders>
            <w:shd w:val="clear" w:color="auto" w:fill="auto"/>
            <w:noWrap/>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3104EA">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6369" w:rsidRPr="003104EA" w:rsidRDefault="003104EA" w:rsidP="00BC30FA">
            <w:pPr>
              <w:spacing w:after="0" w:line="240" w:lineRule="auto"/>
              <w:rPr>
                <w:rFonts w:ascii="Calibri" w:eastAsia="Times New Roman" w:hAnsi="Calibri" w:cs="Calibri"/>
                <w:b/>
                <w:i/>
                <w:color w:val="000000"/>
                <w:highlight w:val="yellow"/>
                <w:lang w:eastAsia="en-GB"/>
              </w:rPr>
            </w:pPr>
            <w:r w:rsidRPr="003104EA">
              <w:rPr>
                <w:rFonts w:ascii="Calibri" w:eastAsia="Times New Roman" w:hAnsi="Calibri" w:cs="Calibri"/>
                <w:b/>
                <w:i/>
                <w:color w:val="000000"/>
                <w:lang w:eastAsia="en-GB"/>
              </w:rPr>
              <w:t>For the training in the use of bullocks or improved storage practices, households are the target. For the micro-finance, women groups are targeted, while children are the target for rabbit rearing.</w:t>
            </w: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jc w:val="right"/>
              <w:rPr>
                <w:rFonts w:ascii="Calibri" w:eastAsia="Times New Roman" w:hAnsi="Calibri" w:cs="Calibri"/>
                <w:color w:val="000000"/>
                <w:sz w:val="16"/>
                <w:szCs w:val="16"/>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CE6369" w:rsidRPr="00F360D8" w:rsidRDefault="00CE6369" w:rsidP="00BC30F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and Agriculture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3104EA" w:rsidP="00BC30F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w:t>
            </w:r>
            <w:proofErr w:type="spellEnd"/>
            <w:r>
              <w:rPr>
                <w:rFonts w:ascii="Calibri" w:eastAsia="Times New Roman" w:hAnsi="Calibri" w:cs="Calibri"/>
                <w:color w:val="000000"/>
                <w:lang w:eastAsia="en-GB"/>
              </w:rPr>
              <w:t xml:space="preserve"> James </w:t>
            </w:r>
            <w:proofErr w:type="spellStart"/>
            <w:r>
              <w:rPr>
                <w:rFonts w:ascii="Calibri" w:eastAsia="Times New Roman" w:hAnsi="Calibri" w:cs="Calibri"/>
                <w:color w:val="000000"/>
                <w:lang w:eastAsia="en-GB"/>
              </w:rPr>
              <w:t>Konogini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3104EA"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3104EA"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top w:val="nil"/>
              <w:left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440" w:type="dxa"/>
            <w:tcBorders>
              <w:lef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CE6369" w:rsidRPr="00F360D8" w:rsidTr="00BC30FA">
        <w:trPr>
          <w:trHeight w:val="300"/>
        </w:trPr>
        <w:tc>
          <w:tcPr>
            <w:tcW w:w="992"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CE6369" w:rsidRPr="00923E6F" w:rsidRDefault="00CE6369" w:rsidP="00BC30F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3104E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About </w:t>
            </w:r>
            <w:r w:rsidR="003104EA">
              <w:rPr>
                <w:rFonts w:ascii="Calibri" w:eastAsia="Times New Roman" w:hAnsi="Calibri" w:cs="Calibri"/>
                <w:color w:val="000000"/>
                <w:lang w:eastAsia="en-GB"/>
              </w:rPr>
              <w:t>8</w:t>
            </w:r>
            <w:r>
              <w:rPr>
                <w:rFonts w:ascii="Calibri" w:eastAsia="Times New Roman" w:hAnsi="Calibri" w:cs="Calibri"/>
                <w:color w:val="000000"/>
                <w:lang w:eastAsia="en-GB"/>
              </w:rPr>
              <w:t xml:space="preserve"> years</w:t>
            </w:r>
          </w:p>
        </w:tc>
        <w:tc>
          <w:tcPr>
            <w:tcW w:w="284" w:type="dxa"/>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2014</w:t>
            </w:r>
          </w:p>
        </w:tc>
        <w:tc>
          <w:tcPr>
            <w:tcW w:w="284" w:type="dxa"/>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E6369" w:rsidRPr="00923E6F" w:rsidRDefault="00CE6369" w:rsidP="00BC30F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p w:rsidR="00CE6369" w:rsidRPr="003104EA" w:rsidRDefault="00CE6369" w:rsidP="00BC30FA">
            <w:pPr>
              <w:spacing w:after="0" w:line="240" w:lineRule="auto"/>
              <w:rPr>
                <w:rFonts w:ascii="Calibri" w:eastAsia="Times New Roman" w:hAnsi="Calibri" w:cs="Calibri"/>
                <w:b/>
                <w:i/>
                <w:color w:val="000000"/>
                <w:lang w:eastAsia="en-GB"/>
              </w:rPr>
            </w:pPr>
            <w:r w:rsidRPr="003104EA">
              <w:rPr>
                <w:rFonts w:ascii="Calibri" w:eastAsia="Times New Roman" w:hAnsi="Calibri" w:cs="Calibri"/>
                <w:b/>
                <w:i/>
                <w:color w:val="000000"/>
                <w:lang w:eastAsia="en-GB"/>
              </w:rPr>
              <w:t>World Vision, Canada</w:t>
            </w:r>
            <w:r w:rsidR="003104EA" w:rsidRPr="003104EA">
              <w:rPr>
                <w:rFonts w:ascii="Calibri" w:eastAsia="Times New Roman" w:hAnsi="Calibri" w:cs="Calibri"/>
                <w:b/>
                <w:i/>
                <w:color w:val="000000"/>
                <w:lang w:eastAsia="en-GB"/>
              </w:rPr>
              <w:t>, an international NGO</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E6369" w:rsidRPr="00E36D69" w:rsidRDefault="00CE6369" w:rsidP="00BC30F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E6369" w:rsidRDefault="00CE6369" w:rsidP="00BC30F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E6369" w:rsidRPr="00E36D69" w:rsidRDefault="00CE6369" w:rsidP="00BC30F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single" w:sz="4" w:space="0" w:color="auto"/>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w:t>
            </w:r>
            <w:r>
              <w:rPr>
                <w:rFonts w:ascii="Calibri" w:eastAsia="Times New Roman" w:hAnsi="Calibri" w:cs="Calibri"/>
                <w:color w:val="000000"/>
                <w:lang w:eastAsia="en-GB"/>
              </w:rPr>
              <w:lastRenderedPageBreak/>
              <w:t>number at the top).</w:t>
            </w:r>
          </w:p>
        </w:tc>
        <w:tc>
          <w:tcPr>
            <w:tcW w:w="284" w:type="dxa"/>
            <w:tcBorders>
              <w:top w:val="nil"/>
              <w:left w:val="single" w:sz="4" w:space="0" w:color="auto"/>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Default="00CE6369" w:rsidP="00CE6369"/>
    <w:tbl>
      <w:tblPr>
        <w:tblW w:w="10490" w:type="dxa"/>
        <w:tblInd w:w="-459" w:type="dxa"/>
        <w:tblLook w:val="04A0" w:firstRow="1" w:lastRow="0" w:firstColumn="1" w:lastColumn="0" w:noHBand="0" w:noVBand="1"/>
      </w:tblPr>
      <w:tblGrid>
        <w:gridCol w:w="992"/>
        <w:gridCol w:w="8451"/>
        <w:gridCol w:w="261"/>
        <w:gridCol w:w="77"/>
        <w:gridCol w:w="284"/>
        <w:gridCol w:w="425"/>
      </w:tblGrid>
      <w:tr w:rsidR="00CE6369" w:rsidRPr="00F360D8" w:rsidTr="00BC30FA">
        <w:trPr>
          <w:trHeight w:val="300"/>
        </w:trPr>
        <w:tc>
          <w:tcPr>
            <w:tcW w:w="992" w:type="dxa"/>
            <w:tcBorders>
              <w:top w:val="nil"/>
              <w:left w:val="nil"/>
              <w:bottom w:val="nil"/>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nil"/>
            </w:tcBorders>
            <w:shd w:val="clear" w:color="auto" w:fill="auto"/>
            <w:noWrap/>
            <w:hideMark/>
          </w:tcPr>
          <w:p w:rsidR="00CE6369" w:rsidRPr="00F360D8" w:rsidRDefault="00CE6369" w:rsidP="00BC30F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E6369" w:rsidRPr="00F360D8" w:rsidRDefault="00CE6369" w:rsidP="00BC30FA">
            <w:pPr>
              <w:spacing w:after="0" w:line="240" w:lineRule="auto"/>
              <w:rPr>
                <w:rFonts w:ascii="Calibri" w:eastAsia="Times New Roman" w:hAnsi="Calibri" w:cs="Calibri"/>
                <w:color w:val="000000"/>
                <w:lang w:eastAsia="en-GB"/>
              </w:rPr>
            </w:pPr>
          </w:p>
        </w:tc>
      </w:tr>
      <w:tr w:rsidR="00CE6369" w:rsidRPr="00F360D8" w:rsidTr="00BC30FA">
        <w:trPr>
          <w:trHeight w:val="300"/>
        </w:trPr>
        <w:tc>
          <w:tcPr>
            <w:tcW w:w="992" w:type="dxa"/>
            <w:tcBorders>
              <w:top w:val="nil"/>
              <w:left w:val="nil"/>
              <w:bottom w:val="nil"/>
              <w:right w:val="single" w:sz="4" w:space="0" w:color="auto"/>
            </w:tcBorders>
            <w:shd w:val="clear" w:color="auto" w:fill="auto"/>
            <w:noWrap/>
            <w:vAlign w:val="bottom"/>
          </w:tcPr>
          <w:p w:rsidR="00CE6369" w:rsidRDefault="00CE6369" w:rsidP="00BC30F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E6369" w:rsidRPr="003104EA" w:rsidRDefault="003104EA" w:rsidP="00BC30FA">
            <w:pPr>
              <w:spacing w:after="0" w:line="240" w:lineRule="auto"/>
              <w:rPr>
                <w:rFonts w:ascii="Calibri" w:eastAsia="Times New Roman" w:hAnsi="Calibri" w:cs="Calibri"/>
                <w:b/>
                <w:i/>
                <w:color w:val="000000"/>
                <w:lang w:eastAsia="en-GB"/>
              </w:rPr>
            </w:pPr>
            <w:r w:rsidRPr="003104EA">
              <w:rPr>
                <w:rFonts w:ascii="Calibri" w:eastAsia="Times New Roman" w:hAnsi="Calibri" w:cs="Calibri"/>
                <w:b/>
                <w:i/>
                <w:color w:val="000000"/>
                <w:lang w:eastAsia="en-GB"/>
              </w:rPr>
              <w:t>No</w:t>
            </w: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Default="00CE6369" w:rsidP="00BC30FA">
            <w:pPr>
              <w:spacing w:after="0" w:line="240" w:lineRule="auto"/>
              <w:rPr>
                <w:rFonts w:ascii="Calibri" w:eastAsia="Times New Roman" w:hAnsi="Calibri" w:cs="Calibri"/>
                <w:color w:val="000000"/>
                <w:lang w:eastAsia="en-GB"/>
              </w:rPr>
            </w:pPr>
          </w:p>
          <w:p w:rsidR="00CE6369" w:rsidRPr="00F360D8" w:rsidRDefault="00CE6369" w:rsidP="00BC30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E6369" w:rsidRPr="00F360D8" w:rsidRDefault="00CE6369" w:rsidP="00BC30FA">
            <w:pPr>
              <w:spacing w:after="0" w:line="240" w:lineRule="auto"/>
              <w:rPr>
                <w:rFonts w:ascii="Calibri" w:eastAsia="Times New Roman" w:hAnsi="Calibri" w:cs="Calibri"/>
                <w:color w:val="000000"/>
                <w:lang w:eastAsia="en-GB"/>
              </w:rPr>
            </w:pPr>
          </w:p>
        </w:tc>
      </w:tr>
    </w:tbl>
    <w:p w:rsidR="00CE6369" w:rsidRPr="00CE6369" w:rsidRDefault="00CE6369" w:rsidP="00CE6369">
      <w:r>
        <w:br w:type="page"/>
      </w:r>
    </w:p>
    <w:p w:rsidR="00F360D8" w:rsidRDefault="006F69D5" w:rsidP="006F69D5">
      <w:pPr>
        <w:pStyle w:val="Title"/>
        <w:jc w:val="center"/>
      </w:pPr>
      <w:r>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Pr="000A4702" w:rsidRDefault="000A4702" w:rsidP="000A4702">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Pr="000A4702" w:rsidRDefault="000A4702" w:rsidP="000A4702">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Pr="000A4702" w:rsidRDefault="000A4702" w:rsidP="000A4702">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592C46" w:rsidRDefault="00592C46" w:rsidP="00592C46">
            <w:pPr>
              <w:spacing w:after="0" w:line="240" w:lineRule="auto"/>
              <w:rPr>
                <w:rFonts w:cs="Calibri"/>
                <w:color w:val="000000"/>
              </w:rPr>
            </w:pPr>
            <w:r>
              <w:rPr>
                <w:rFonts w:cs="Calibri"/>
                <w:color w:val="000000"/>
              </w:rPr>
              <w:t>x</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592C46" w:rsidRDefault="00592C46" w:rsidP="00592C46">
            <w:pPr>
              <w:spacing w:after="0" w:line="240" w:lineRule="auto"/>
              <w:rPr>
                <w:rFonts w:cs="Calibri"/>
                <w:color w:val="000000"/>
              </w:rPr>
            </w:pPr>
            <w:r>
              <w:rPr>
                <w:rFonts w:cs="Calibri"/>
                <w:color w:val="000000"/>
              </w:rPr>
              <w:t>x</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Pr="00B43ABE" w:rsidRDefault="00592C46" w:rsidP="00780B95">
            <w:pPr>
              <w:tabs>
                <w:tab w:val="left" w:pos="991"/>
              </w:tabs>
              <w:cnfStyle w:val="000000100000" w:firstRow="0" w:lastRow="0" w:firstColumn="0" w:lastColumn="0" w:oddVBand="0" w:evenVBand="0" w:oddHBand="1" w:evenHBand="0" w:firstRowFirstColumn="0" w:firstRowLastColumn="0" w:lastRowFirstColumn="0" w:lastRowLastColumn="0"/>
              <w:rPr>
                <w:b/>
                <w:i/>
              </w:rPr>
            </w:pPr>
            <w:r w:rsidRPr="00B43ABE">
              <w:rPr>
                <w:b/>
                <w:i/>
              </w:rPr>
              <w:t>Not yet started any activities on climate change and so don’t know if gaps exist or not</w:t>
            </w:r>
            <w:r w:rsidR="00780B95" w:rsidRPr="00B43ABE">
              <w:rPr>
                <w:b/>
                <w:i/>
              </w:rPr>
              <w:tab/>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Pr="00B43ABE" w:rsidRDefault="00592C46" w:rsidP="00780B95">
            <w:pPr>
              <w:tabs>
                <w:tab w:val="left" w:pos="1071"/>
              </w:tabs>
              <w:cnfStyle w:val="000000100000" w:firstRow="0" w:lastRow="0" w:firstColumn="0" w:lastColumn="0" w:oddVBand="0" w:evenVBand="0" w:oddHBand="1" w:evenHBand="0" w:firstRowFirstColumn="0" w:firstRowLastColumn="0" w:lastRowFirstColumn="0" w:lastRowLastColumn="0"/>
              <w:rPr>
                <w:b/>
                <w:i/>
              </w:rPr>
            </w:pPr>
            <w:r w:rsidRPr="00B43ABE">
              <w:rPr>
                <w:b/>
                <w:i/>
              </w:rPr>
              <w:t>No activities currently being undertaken in relation to climate change</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B43ABE" w:rsidRDefault="00780B95" w:rsidP="00EC3756">
            <w:pPr>
              <w:spacing w:after="0" w:line="240" w:lineRule="auto"/>
              <w:rPr>
                <w:rFonts w:ascii="Calibri" w:eastAsia="Times New Roman" w:hAnsi="Calibri" w:cs="Calibri"/>
                <w:b/>
                <w:i/>
                <w:color w:val="000000"/>
                <w:lang w:eastAsia="en-GB"/>
              </w:rPr>
            </w:pPr>
            <w:r w:rsidRPr="00B43ABE">
              <w:rPr>
                <w:rFonts w:ascii="Calibri" w:eastAsia="Times New Roman" w:hAnsi="Calibri" w:cs="Calibri"/>
                <w:b/>
                <w:i/>
                <w:color w:val="000000"/>
                <w:lang w:eastAsia="en-GB"/>
              </w:rPr>
              <w:t xml:space="preserve">Information on </w:t>
            </w:r>
            <w:r w:rsidR="00EF571B" w:rsidRPr="00B43ABE">
              <w:rPr>
                <w:rFonts w:ascii="Calibri" w:eastAsia="Times New Roman" w:hAnsi="Calibri" w:cs="Calibri"/>
                <w:b/>
                <w:i/>
                <w:color w:val="000000"/>
                <w:lang w:eastAsia="en-GB"/>
              </w:rPr>
              <w:t>on-set of season and weather to guide farmers</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B43ABE" w:rsidRDefault="00592C46" w:rsidP="00EC3756">
            <w:pPr>
              <w:spacing w:after="0" w:line="240" w:lineRule="auto"/>
              <w:rPr>
                <w:rFonts w:ascii="Calibri" w:eastAsia="Times New Roman" w:hAnsi="Calibri" w:cs="Calibri"/>
                <w:b/>
                <w:i/>
                <w:color w:val="000000"/>
                <w:lang w:eastAsia="en-GB"/>
              </w:rPr>
            </w:pPr>
            <w:r w:rsidRPr="00B43ABE">
              <w:rPr>
                <w:rFonts w:ascii="Calibri" w:eastAsia="Times New Roman" w:hAnsi="Calibri" w:cs="Calibri"/>
                <w:b/>
                <w:i/>
                <w:color w:val="000000"/>
                <w:lang w:eastAsia="en-GB"/>
              </w:rPr>
              <w:t xml:space="preserve">We hear in Burkina Faso, they can cause rain to fall. </w:t>
            </w:r>
            <w:r w:rsidR="00EF571B" w:rsidRPr="00B43ABE">
              <w:rPr>
                <w:rFonts w:ascii="Calibri" w:eastAsia="Times New Roman" w:hAnsi="Calibri" w:cs="Calibri"/>
                <w:b/>
                <w:i/>
                <w:color w:val="000000"/>
                <w:lang w:eastAsia="en-GB"/>
              </w:rPr>
              <w:t xml:space="preserve">Can you </w:t>
            </w:r>
            <w:r w:rsidRPr="00B43ABE">
              <w:rPr>
                <w:rFonts w:ascii="Calibri" w:eastAsia="Times New Roman" w:hAnsi="Calibri" w:cs="Calibri"/>
                <w:b/>
                <w:i/>
                <w:color w:val="000000"/>
                <w:lang w:eastAsia="en-GB"/>
              </w:rPr>
              <w:t xml:space="preserve">not also cause rain to fall (rain seeding) </w:t>
            </w:r>
            <w:r w:rsidR="00EF571B" w:rsidRPr="00B43ABE">
              <w:rPr>
                <w:rFonts w:ascii="Calibri" w:eastAsia="Times New Roman" w:hAnsi="Calibri" w:cs="Calibri"/>
                <w:b/>
                <w:i/>
                <w:color w:val="000000"/>
                <w:lang w:eastAsia="en-GB"/>
              </w:rPr>
              <w:t>like in Burkina Faso</w:t>
            </w:r>
            <w:r w:rsidRPr="00B43ABE">
              <w:rPr>
                <w:rFonts w:ascii="Calibri" w:eastAsia="Times New Roman" w:hAnsi="Calibri" w:cs="Calibri"/>
                <w:b/>
                <w:i/>
                <w:color w:val="000000"/>
                <w:lang w:eastAsia="en-GB"/>
              </w:rPr>
              <w:t>?</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12" w:rsidRDefault="00025D12" w:rsidP="00D676E1">
      <w:pPr>
        <w:spacing w:after="0" w:line="240" w:lineRule="auto"/>
      </w:pPr>
      <w:r>
        <w:separator/>
      </w:r>
    </w:p>
  </w:endnote>
  <w:endnote w:type="continuationSeparator" w:id="0">
    <w:p w:rsidR="00025D12" w:rsidRDefault="00025D12"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BC30FA" w:rsidRDefault="00BC30FA">
        <w:pPr>
          <w:pStyle w:val="Footer"/>
          <w:jc w:val="right"/>
        </w:pPr>
        <w:r>
          <w:t xml:space="preserve">Page | </w:t>
        </w:r>
        <w:r>
          <w:fldChar w:fldCharType="begin"/>
        </w:r>
        <w:r>
          <w:instrText xml:space="preserve"> PAGE   \* MERGEFORMAT </w:instrText>
        </w:r>
        <w:r>
          <w:fldChar w:fldCharType="separate"/>
        </w:r>
        <w:r w:rsidR="003F6681">
          <w:rPr>
            <w:noProof/>
          </w:rPr>
          <w:t>15</w:t>
        </w:r>
        <w:r>
          <w:rPr>
            <w:noProof/>
          </w:rPr>
          <w:fldChar w:fldCharType="end"/>
        </w:r>
      </w:p>
    </w:sdtContent>
  </w:sdt>
  <w:p w:rsidR="00BC30FA" w:rsidRDefault="00BC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12" w:rsidRDefault="00025D12" w:rsidP="00D676E1">
      <w:pPr>
        <w:spacing w:after="0" w:line="240" w:lineRule="auto"/>
      </w:pPr>
      <w:r>
        <w:separator/>
      </w:r>
    </w:p>
  </w:footnote>
  <w:footnote w:type="continuationSeparator" w:id="0">
    <w:p w:rsidR="00025D12" w:rsidRDefault="00025D12"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BC30FA"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BC30FA" w:rsidRPr="0019565C" w:rsidRDefault="00BC30FA" w:rsidP="0019565C">
          <w:pPr>
            <w:pStyle w:val="Header"/>
            <w:jc w:val="center"/>
            <w:rPr>
              <w:b/>
            </w:rPr>
          </w:pPr>
          <w:r>
            <w:rPr>
              <w:b/>
            </w:rPr>
            <w:t>Version including comments</w:t>
          </w:r>
        </w:p>
      </w:tc>
    </w:tr>
    <w:tr w:rsidR="00BC30FA" w:rsidTr="0019565C">
      <w:tc>
        <w:tcPr>
          <w:tcW w:w="4621" w:type="dxa"/>
        </w:tcPr>
        <w:p w:rsidR="00BC30FA" w:rsidRDefault="00BC30FA">
          <w:pPr>
            <w:pStyle w:val="Header"/>
          </w:pPr>
          <w:r>
            <w:t>CCAFS organisational baseline</w:t>
          </w:r>
        </w:p>
      </w:tc>
      <w:tc>
        <w:tcPr>
          <w:tcW w:w="4621" w:type="dxa"/>
        </w:tcPr>
        <w:p w:rsidR="00BC30FA" w:rsidRDefault="00BC30FA"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10 June 2012</w:t>
          </w:r>
          <w:r>
            <w:rPr>
              <w:noProof/>
            </w:rPr>
            <w:fldChar w:fldCharType="end"/>
          </w:r>
        </w:p>
      </w:tc>
    </w:tr>
  </w:tbl>
  <w:p w:rsidR="00BC30FA" w:rsidRDefault="00BC30FA"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08"/>
    <w:multiLevelType w:val="hybridMultilevel"/>
    <w:tmpl w:val="907C8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57CC"/>
    <w:multiLevelType w:val="hybridMultilevel"/>
    <w:tmpl w:val="F73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4397"/>
    <w:multiLevelType w:val="hybridMultilevel"/>
    <w:tmpl w:val="998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14D4C30"/>
    <w:multiLevelType w:val="hybridMultilevel"/>
    <w:tmpl w:val="44A00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94CAE"/>
    <w:multiLevelType w:val="hybridMultilevel"/>
    <w:tmpl w:val="AD9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A4FF3"/>
    <w:multiLevelType w:val="hybridMultilevel"/>
    <w:tmpl w:val="E0B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312E6E31"/>
    <w:multiLevelType w:val="hybridMultilevel"/>
    <w:tmpl w:val="3328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A53C2"/>
    <w:multiLevelType w:val="hybridMultilevel"/>
    <w:tmpl w:val="0CCC4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B0102"/>
    <w:multiLevelType w:val="hybridMultilevel"/>
    <w:tmpl w:val="AB06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3CE5647E"/>
    <w:multiLevelType w:val="hybridMultilevel"/>
    <w:tmpl w:val="117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A1A12"/>
    <w:multiLevelType w:val="hybridMultilevel"/>
    <w:tmpl w:val="AE207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608C"/>
    <w:multiLevelType w:val="hybridMultilevel"/>
    <w:tmpl w:val="30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6C8B67D8"/>
    <w:multiLevelType w:val="hybridMultilevel"/>
    <w:tmpl w:val="4DF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E7360"/>
    <w:multiLevelType w:val="hybridMultilevel"/>
    <w:tmpl w:val="D42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6"/>
  </w:num>
  <w:num w:numId="6">
    <w:abstractNumId w:val="6"/>
  </w:num>
  <w:num w:numId="7">
    <w:abstractNumId w:val="14"/>
  </w:num>
  <w:num w:numId="8">
    <w:abstractNumId w:val="1"/>
  </w:num>
  <w:num w:numId="9">
    <w:abstractNumId w:val="13"/>
  </w:num>
  <w:num w:numId="10">
    <w:abstractNumId w:val="7"/>
  </w:num>
  <w:num w:numId="11">
    <w:abstractNumId w:val="19"/>
  </w:num>
  <w:num w:numId="12">
    <w:abstractNumId w:val="15"/>
  </w:num>
  <w:num w:numId="13">
    <w:abstractNumId w:val="2"/>
  </w:num>
  <w:num w:numId="14">
    <w:abstractNumId w:val="4"/>
  </w:num>
  <w:num w:numId="15">
    <w:abstractNumId w:val="10"/>
  </w:num>
  <w:num w:numId="16">
    <w:abstractNumId w:val="0"/>
  </w:num>
  <w:num w:numId="17">
    <w:abstractNumId w:val="9"/>
  </w:num>
  <w:num w:numId="18">
    <w:abstractNumId w:val="1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25D12"/>
    <w:rsid w:val="0006236E"/>
    <w:rsid w:val="00080D83"/>
    <w:rsid w:val="00084566"/>
    <w:rsid w:val="0008549E"/>
    <w:rsid w:val="0009313A"/>
    <w:rsid w:val="000A4702"/>
    <w:rsid w:val="000A4D00"/>
    <w:rsid w:val="000C4CC2"/>
    <w:rsid w:val="000F4663"/>
    <w:rsid w:val="00157ACB"/>
    <w:rsid w:val="001763A8"/>
    <w:rsid w:val="0019565C"/>
    <w:rsid w:val="001D07BA"/>
    <w:rsid w:val="00202C96"/>
    <w:rsid w:val="00204E52"/>
    <w:rsid w:val="00252243"/>
    <w:rsid w:val="00275848"/>
    <w:rsid w:val="002879CC"/>
    <w:rsid w:val="002A01D1"/>
    <w:rsid w:val="002C3336"/>
    <w:rsid w:val="002C4FA3"/>
    <w:rsid w:val="002E16AB"/>
    <w:rsid w:val="002E4548"/>
    <w:rsid w:val="003104EA"/>
    <w:rsid w:val="003257BD"/>
    <w:rsid w:val="00326CD3"/>
    <w:rsid w:val="00327AC5"/>
    <w:rsid w:val="00341BB3"/>
    <w:rsid w:val="00345159"/>
    <w:rsid w:val="00393575"/>
    <w:rsid w:val="003F6681"/>
    <w:rsid w:val="0041363A"/>
    <w:rsid w:val="00441B90"/>
    <w:rsid w:val="00464374"/>
    <w:rsid w:val="004B00D0"/>
    <w:rsid w:val="004B100D"/>
    <w:rsid w:val="004C24B4"/>
    <w:rsid w:val="004C544A"/>
    <w:rsid w:val="004C6650"/>
    <w:rsid w:val="004F4025"/>
    <w:rsid w:val="004F5B03"/>
    <w:rsid w:val="004F6718"/>
    <w:rsid w:val="00511FAA"/>
    <w:rsid w:val="00512C5C"/>
    <w:rsid w:val="00530A77"/>
    <w:rsid w:val="00554C8E"/>
    <w:rsid w:val="00555ABA"/>
    <w:rsid w:val="005822D5"/>
    <w:rsid w:val="00592C46"/>
    <w:rsid w:val="00593259"/>
    <w:rsid w:val="005C7ED8"/>
    <w:rsid w:val="005D108C"/>
    <w:rsid w:val="005E658C"/>
    <w:rsid w:val="00635D27"/>
    <w:rsid w:val="00670BC8"/>
    <w:rsid w:val="006809A3"/>
    <w:rsid w:val="00691E19"/>
    <w:rsid w:val="0069270E"/>
    <w:rsid w:val="006E5362"/>
    <w:rsid w:val="006E6EF4"/>
    <w:rsid w:val="006F0154"/>
    <w:rsid w:val="006F1B91"/>
    <w:rsid w:val="006F69D5"/>
    <w:rsid w:val="00713AFC"/>
    <w:rsid w:val="00735039"/>
    <w:rsid w:val="00742D52"/>
    <w:rsid w:val="007566F1"/>
    <w:rsid w:val="00780B95"/>
    <w:rsid w:val="007C4B5A"/>
    <w:rsid w:val="008220E6"/>
    <w:rsid w:val="008863F6"/>
    <w:rsid w:val="008C1633"/>
    <w:rsid w:val="008D33F1"/>
    <w:rsid w:val="00906245"/>
    <w:rsid w:val="00923E6F"/>
    <w:rsid w:val="009670C6"/>
    <w:rsid w:val="00984589"/>
    <w:rsid w:val="009914F0"/>
    <w:rsid w:val="009965D1"/>
    <w:rsid w:val="009A5427"/>
    <w:rsid w:val="009D1982"/>
    <w:rsid w:val="009E3488"/>
    <w:rsid w:val="00A07AD8"/>
    <w:rsid w:val="00A66970"/>
    <w:rsid w:val="00AA58C7"/>
    <w:rsid w:val="00AB085E"/>
    <w:rsid w:val="00AC2C01"/>
    <w:rsid w:val="00AD5110"/>
    <w:rsid w:val="00AF6E01"/>
    <w:rsid w:val="00B11EA2"/>
    <w:rsid w:val="00B2254D"/>
    <w:rsid w:val="00B43ABE"/>
    <w:rsid w:val="00B80F81"/>
    <w:rsid w:val="00B95546"/>
    <w:rsid w:val="00BA4651"/>
    <w:rsid w:val="00BA5B81"/>
    <w:rsid w:val="00BB0C0C"/>
    <w:rsid w:val="00BC30FA"/>
    <w:rsid w:val="00C00A1A"/>
    <w:rsid w:val="00C301F0"/>
    <w:rsid w:val="00C5405D"/>
    <w:rsid w:val="00C60B9D"/>
    <w:rsid w:val="00C621C7"/>
    <w:rsid w:val="00C93EDD"/>
    <w:rsid w:val="00CA4073"/>
    <w:rsid w:val="00CA5F0F"/>
    <w:rsid w:val="00CD3F58"/>
    <w:rsid w:val="00CE6369"/>
    <w:rsid w:val="00D077B4"/>
    <w:rsid w:val="00D12965"/>
    <w:rsid w:val="00D24777"/>
    <w:rsid w:val="00D659EC"/>
    <w:rsid w:val="00D676E1"/>
    <w:rsid w:val="00D8422B"/>
    <w:rsid w:val="00DC560E"/>
    <w:rsid w:val="00E30F1A"/>
    <w:rsid w:val="00E36D69"/>
    <w:rsid w:val="00E432AE"/>
    <w:rsid w:val="00E52990"/>
    <w:rsid w:val="00E53C55"/>
    <w:rsid w:val="00E57AFA"/>
    <w:rsid w:val="00E57CE2"/>
    <w:rsid w:val="00E70868"/>
    <w:rsid w:val="00E95771"/>
    <w:rsid w:val="00E978BF"/>
    <w:rsid w:val="00EC3756"/>
    <w:rsid w:val="00EF2A3F"/>
    <w:rsid w:val="00EF571B"/>
    <w:rsid w:val="00F13005"/>
    <w:rsid w:val="00F2763D"/>
    <w:rsid w:val="00F360D8"/>
    <w:rsid w:val="00F5284C"/>
    <w:rsid w:val="00F94F8D"/>
    <w:rsid w:val="00FB54A6"/>
    <w:rsid w:val="00FB703B"/>
    <w:rsid w:val="00FE60C1"/>
    <w:rsid w:val="00FF2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F291-A35E-4F6D-8F9A-CE028C90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9</cp:revision>
  <dcterms:created xsi:type="dcterms:W3CDTF">2012-05-04T10:15:00Z</dcterms:created>
  <dcterms:modified xsi:type="dcterms:W3CDTF">2012-06-16T11:16:00Z</dcterms:modified>
</cp:coreProperties>
</file>