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A1" w:rsidRPr="00076613" w:rsidRDefault="00D816A1" w:rsidP="00D816A1">
      <w:pPr>
        <w:pStyle w:val="Title"/>
        <w:rPr>
          <w:rFonts w:ascii="Times New Roman" w:hAnsi="Times New Roman"/>
        </w:rPr>
      </w:pPr>
      <w:r w:rsidRPr="00076613">
        <w:rPr>
          <w:rFonts w:ascii="Times New Roman" w:hAnsi="Times New Roman"/>
        </w:rPr>
        <w:t xml:space="preserve">Identification </w:t>
      </w: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D816A1" w:rsidRPr="00076613" w:rsidRDefault="00D816A1" w:rsidP="00172C5C">
            <w:pPr>
              <w:spacing w:after="0" w:line="240" w:lineRule="auto"/>
              <w:rPr>
                <w:rFonts w:ascii="Times New Roman" w:hAnsi="Times New Roman"/>
                <w:b/>
                <w:bCs/>
              </w:rPr>
            </w:pPr>
            <w:r w:rsidRPr="00076613">
              <w:rPr>
                <w:rFonts w:ascii="Times New Roman" w:hAnsi="Times New Roman"/>
                <w:bCs/>
              </w:rPr>
              <w:t>DALDO</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Cs/>
              </w:rPr>
            </w:pPr>
            <w:r w:rsidRPr="00076613">
              <w:rPr>
                <w:rFonts w:ascii="Times New Roman" w:hAnsi="Times New Roman"/>
                <w:bCs/>
              </w:rPr>
              <w:t>Address</w:t>
            </w:r>
          </w:p>
          <w:p w:rsidR="00D816A1" w:rsidRPr="00076613" w:rsidRDefault="00D816A1" w:rsidP="00172C5C">
            <w:pPr>
              <w:rPr>
                <w:rFonts w:ascii="Times New Roman" w:hAnsi="Times New Roman"/>
                <w:b/>
                <w:bCs/>
              </w:rPr>
            </w:pPr>
            <w:r w:rsidRPr="00076613">
              <w:rPr>
                <w:rFonts w:ascii="Times New Roman" w:hAnsi="Times New Roman"/>
                <w:bCs/>
              </w:rPr>
              <w:t>Box 22 Lushoto</w:t>
            </w:r>
          </w:p>
        </w:tc>
        <w:tc>
          <w:tcPr>
            <w:tcW w:w="6582" w:type="dxa"/>
          </w:tcPr>
          <w:p w:rsidR="00D816A1" w:rsidRPr="00076613" w:rsidRDefault="00D816A1" w:rsidP="00172C5C">
            <w:pPr>
              <w:spacing w:after="0" w:line="240" w:lineRule="auto"/>
              <w:rPr>
                <w:rFonts w:ascii="Times New Roman" w:hAnsi="Times New Roman"/>
              </w:rPr>
            </w:pPr>
          </w:p>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Cs/>
              </w:rPr>
            </w:pPr>
            <w:r w:rsidRPr="00076613">
              <w:rPr>
                <w:rFonts w:ascii="Times New Roman" w:hAnsi="Times New Roman"/>
                <w:bCs/>
              </w:rPr>
              <w:t>Contact number</w:t>
            </w:r>
          </w:p>
          <w:p w:rsidR="00D816A1" w:rsidRPr="00076613" w:rsidRDefault="00D816A1" w:rsidP="00172C5C">
            <w:pPr>
              <w:rPr>
                <w:rFonts w:ascii="Times New Roman" w:hAnsi="Times New Roman"/>
                <w:b/>
                <w:bCs/>
              </w:rPr>
            </w:pPr>
            <w:r w:rsidRPr="00076613">
              <w:rPr>
                <w:rFonts w:ascii="Times New Roman" w:hAnsi="Times New Roman"/>
                <w:bCs/>
              </w:rPr>
              <w:t xml:space="preserve"> + 255 784 797651</w:t>
            </w: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rPr>
                <w:rFonts w:ascii="Times New Roman" w:hAnsi="Times New Roman"/>
                <w:b/>
                <w:bCs/>
              </w:rPr>
            </w:pPr>
            <w:r w:rsidRPr="00076613">
              <w:rPr>
                <w:rFonts w:ascii="Times New Roman" w:hAnsi="Times New Roman"/>
                <w:bCs/>
              </w:rPr>
              <w:t>Email address brightmshana@yahoo.com</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 xml:space="preserve">Person interviewed Brighton </w:t>
            </w:r>
            <w:proofErr w:type="spellStart"/>
            <w:r w:rsidRPr="00076613">
              <w:rPr>
                <w:rFonts w:ascii="Times New Roman" w:hAnsi="Times New Roman"/>
                <w:bCs/>
              </w:rPr>
              <w:t>Mshana</w:t>
            </w:r>
            <w:proofErr w:type="spellEnd"/>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spacing w:after="0" w:line="240" w:lineRule="auto"/>
              <w:rPr>
                <w:rFonts w:ascii="Times New Roman" w:hAnsi="Times New Roman"/>
                <w:b/>
                <w:bCs/>
              </w:rPr>
            </w:pPr>
            <w:r w:rsidRPr="00076613">
              <w:rPr>
                <w:rFonts w:ascii="Times New Roman" w:hAnsi="Times New Roman"/>
                <w:bCs/>
              </w:rPr>
              <w:t>Position/function in organisation  Land Use Planner</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Male/female male</w:t>
            </w: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spacing w:after="0" w:line="240" w:lineRule="auto"/>
              <w:rPr>
                <w:rFonts w:ascii="Times New Roman" w:hAnsi="Times New Roman"/>
                <w:b/>
                <w:bCs/>
              </w:rPr>
            </w:pPr>
            <w:r w:rsidRPr="00076613">
              <w:rPr>
                <w:rFonts w:ascii="Times New Roman" w:hAnsi="Times New Roman"/>
                <w:bCs/>
              </w:rPr>
              <w:t>Town name LUSHOTO</w:t>
            </w:r>
          </w:p>
          <w:p w:rsidR="00D816A1" w:rsidRPr="00076613" w:rsidRDefault="00D816A1" w:rsidP="00172C5C">
            <w:pPr>
              <w:spacing w:after="0" w:line="240" w:lineRule="auto"/>
              <w:rPr>
                <w:rFonts w:ascii="Times New Roman" w:hAnsi="Times New Roman"/>
                <w:b/>
                <w:bCs/>
              </w:rPr>
            </w:pP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Name of interviewer George Sayula</w:t>
            </w: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rPr>
                <w:rFonts w:ascii="Times New Roman" w:hAnsi="Times New Roman"/>
                <w:b/>
                <w:bCs/>
              </w:rPr>
            </w:pPr>
            <w:r w:rsidRPr="00076613">
              <w:rPr>
                <w:rFonts w:ascii="Times New Roman" w:hAnsi="Times New Roman"/>
                <w:bCs/>
              </w:rPr>
              <w:t>Date of interview 20120207</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Duration of the interview 1.25hrs</w:t>
            </w: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Other people present None</w:t>
            </w:r>
          </w:p>
        </w:tc>
        <w:tc>
          <w:tcPr>
            <w:tcW w:w="6582" w:type="dxa"/>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Borders>
              <w:top w:val="single" w:sz="8" w:space="0" w:color="4BACC6"/>
              <w:left w:val="single" w:sz="8" w:space="0" w:color="4BACC6"/>
              <w:bottom w:val="single" w:sz="8" w:space="0" w:color="4BACC6"/>
            </w:tcBorders>
          </w:tcPr>
          <w:p w:rsidR="00D816A1" w:rsidRPr="00076613" w:rsidRDefault="00D816A1" w:rsidP="00172C5C">
            <w:pPr>
              <w:rPr>
                <w:rFonts w:ascii="Times New Roman" w:hAnsi="Times New Roman"/>
                <w:b/>
                <w:bCs/>
              </w:rPr>
            </w:pPr>
            <w:r w:rsidRPr="00076613">
              <w:rPr>
                <w:rFonts w:ascii="Times New Roman" w:hAnsi="Times New Roman"/>
                <w:bCs/>
              </w:rPr>
              <w:t xml:space="preserve">(please record names and </w:t>
            </w:r>
          </w:p>
        </w:tc>
        <w:tc>
          <w:tcPr>
            <w:tcW w:w="6582" w:type="dxa"/>
            <w:tcBorders>
              <w:top w:val="single" w:sz="8" w:space="0" w:color="4BACC6"/>
              <w:bottom w:val="single" w:sz="8" w:space="0" w:color="4BACC6"/>
              <w:right w:val="single" w:sz="8" w:space="0" w:color="4BACC6"/>
            </w:tcBorders>
          </w:tcPr>
          <w:p w:rsidR="00D816A1" w:rsidRPr="00076613" w:rsidRDefault="00D816A1" w:rsidP="00172C5C">
            <w:pPr>
              <w:spacing w:after="0" w:line="240" w:lineRule="auto"/>
              <w:rPr>
                <w:rFonts w:ascii="Times New Roman" w:hAnsi="Times New Roman"/>
              </w:rPr>
            </w:pPr>
          </w:p>
        </w:tc>
      </w:tr>
      <w:tr w:rsidR="00D816A1" w:rsidRPr="00076613" w:rsidTr="00172C5C">
        <w:tc>
          <w:tcPr>
            <w:tcW w:w="2660" w:type="dxa"/>
          </w:tcPr>
          <w:p w:rsidR="00D816A1" w:rsidRPr="00076613" w:rsidRDefault="00D816A1" w:rsidP="00172C5C">
            <w:pPr>
              <w:rPr>
                <w:rFonts w:ascii="Times New Roman" w:hAnsi="Times New Roman"/>
                <w:b/>
                <w:bCs/>
              </w:rPr>
            </w:pPr>
            <w:r w:rsidRPr="00076613">
              <w:rPr>
                <w:rFonts w:ascii="Times New Roman" w:hAnsi="Times New Roman"/>
                <w:bCs/>
              </w:rPr>
              <w:t>functions)</w:t>
            </w:r>
          </w:p>
        </w:tc>
        <w:tc>
          <w:tcPr>
            <w:tcW w:w="6582" w:type="dxa"/>
          </w:tcPr>
          <w:p w:rsidR="00D816A1" w:rsidRPr="00076613" w:rsidRDefault="00D816A1" w:rsidP="00172C5C">
            <w:pPr>
              <w:spacing w:after="0" w:line="240" w:lineRule="auto"/>
              <w:rPr>
                <w:rFonts w:ascii="Times New Roman" w:hAnsi="Times New Roman"/>
              </w:rPr>
            </w:pPr>
          </w:p>
        </w:tc>
      </w:tr>
    </w:tbl>
    <w:p w:rsidR="00D816A1" w:rsidRPr="00076613" w:rsidRDefault="00D816A1" w:rsidP="00D816A1">
      <w:pPr>
        <w:rPr>
          <w:rFonts w:ascii="Times New Roman" w:hAnsi="Times New Roman"/>
        </w:rPr>
      </w:pPr>
    </w:p>
    <w:tbl>
      <w:tblPr>
        <w:tblW w:w="9229" w:type="dxa"/>
        <w:tblInd w:w="93" w:type="dxa"/>
        <w:tblLook w:val="04A0"/>
      </w:tblPr>
      <w:tblGrid>
        <w:gridCol w:w="428"/>
        <w:gridCol w:w="7931"/>
        <w:gridCol w:w="435"/>
        <w:gridCol w:w="435"/>
      </w:tblGrid>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p>
    <w:tbl>
      <w:tblPr>
        <w:tblW w:w="9229" w:type="dxa"/>
        <w:tblInd w:w="93" w:type="dxa"/>
        <w:tblLook w:val="04A0"/>
      </w:tblPr>
      <w:tblGrid>
        <w:gridCol w:w="428"/>
        <w:gridCol w:w="7931"/>
        <w:gridCol w:w="435"/>
        <w:gridCol w:w="435"/>
      </w:tblGrid>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D816A1" w:rsidRPr="00076613" w:rsidTr="00172C5C">
        <w:trPr>
          <w:cantSplit/>
        </w:trPr>
        <w:tc>
          <w:tcPr>
            <w:tcW w:w="428"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D816A1" w:rsidRPr="00076613" w:rsidRDefault="00D816A1" w:rsidP="00D816A1">
      <w:pPr>
        <w:rPr>
          <w:rFonts w:ascii="Times New Roman" w:hAnsi="Times New Roman"/>
        </w:rPr>
      </w:pPr>
    </w:p>
    <w:p w:rsidR="00D816A1" w:rsidRPr="00076613" w:rsidRDefault="00D816A1" w:rsidP="00D816A1">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advice farmers on soil and water management</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carryout land use planning in all villages</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farmers and extension officers on the above activities</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They cover the whole Lushoto district, including </w:t>
            </w:r>
            <w:proofErr w:type="spellStart"/>
            <w:r w:rsidRPr="00076613">
              <w:rPr>
                <w:rFonts w:ascii="Times New Roman" w:eastAsia="Times New Roman" w:hAnsi="Times New Roman"/>
                <w:lang w:eastAsia="en-GB"/>
              </w:rPr>
              <w:t>Mbuzii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Boheloi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Milungui</w:t>
            </w:r>
            <w:proofErr w:type="spellEnd"/>
            <w:r w:rsidRPr="00076613">
              <w:rPr>
                <w:rFonts w:ascii="Times New Roman" w:eastAsia="Times New Roman" w:hAnsi="Times New Roman"/>
                <w:lang w:eastAsia="en-GB"/>
              </w:rPr>
              <w:t xml:space="preserve"> and other wards and villages</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D816A1" w:rsidRPr="00076613" w:rsidRDefault="00D816A1"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pStyle w:val="CommentText"/>
              <w:rPr>
                <w:rFonts w:ascii="Times New Roman" w:hAnsi="Times New Roman"/>
              </w:rPr>
            </w:pPr>
            <w:r w:rsidRPr="00076613">
              <w:rPr>
                <w:rFonts w:ascii="Times New Roman" w:hAnsi="Times New Roman"/>
              </w:rPr>
              <w:t>15 – 20 years  now</w:t>
            </w:r>
          </w:p>
          <w:p w:rsidR="00D816A1" w:rsidRPr="00076613" w:rsidRDefault="00D816A1" w:rsidP="00172C5C">
            <w:pPr>
              <w:pStyle w:val="CommentText"/>
              <w:rPr>
                <w:rFonts w:ascii="Times New Roman" w:hAnsi="Times New Roman"/>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D816A1" w:rsidRPr="00076613" w:rsidRDefault="00D816A1"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Participatory approaches in all agriculture related issues, </w:t>
            </w:r>
            <w:proofErr w:type="spellStart"/>
            <w:r w:rsidRPr="00076613">
              <w:rPr>
                <w:rFonts w:ascii="Times New Roman" w:eastAsia="Times New Roman" w:hAnsi="Times New Roman"/>
                <w:lang w:eastAsia="en-GB"/>
              </w:rPr>
              <w:t>e.g</w:t>
            </w:r>
            <w:proofErr w:type="spellEnd"/>
            <w:r w:rsidRPr="00076613">
              <w:rPr>
                <w:rFonts w:ascii="Times New Roman" w:eastAsia="Times New Roman" w:hAnsi="Times New Roman"/>
                <w:lang w:eastAsia="en-GB"/>
              </w:rPr>
              <w:t xml:space="preserve"> land preparation, type of seeds required per season as per recommendations forecast from TMA</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Catchment approach – participatory in nature for the farmers to identify their resources and prone areas which need conservation measures to make arable through community  committees</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bl>
    <w:p w:rsidR="00D816A1" w:rsidRPr="00076613" w:rsidRDefault="00D816A1" w:rsidP="00D816A1">
      <w:pPr>
        <w:rPr>
          <w:rFonts w:ascii="Times New Roman" w:hAnsi="Times New Roman"/>
        </w:rPr>
      </w:pPr>
    </w:p>
    <w:tbl>
      <w:tblPr>
        <w:tblW w:w="9293" w:type="dxa"/>
        <w:tblInd w:w="93" w:type="dxa"/>
        <w:tblLook w:val="04A0"/>
      </w:tblPr>
      <w:tblGrid>
        <w:gridCol w:w="495"/>
        <w:gridCol w:w="6662"/>
        <w:gridCol w:w="283"/>
        <w:gridCol w:w="993"/>
        <w:gridCol w:w="435"/>
        <w:gridCol w:w="425"/>
      </w:tblGrid>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Value addition in different food crops</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Warehouse receipts and input subsidies</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Improve agricultural practices</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Alternative crops and fodder depending on the season, mulching and leave trashes to ensure moisture, where possible irrigation system</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Organization of farmer groups to maintain price of their commodities</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To reduce middlemen to control price as well as units used</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Market research on various crops/produce before production from other regions or districts </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Tree planting, traditional irrigation revived</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Reduce use of industrial fertilizers and use of IPM</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Avoid encroachment to water sources for agriculture </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General soil and water conservation measures</w:t>
            </w:r>
          </w:p>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Awareness creation on climate change and variability</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D816A1" w:rsidRPr="00076613" w:rsidRDefault="00D816A1"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D816A1" w:rsidRPr="00076613" w:rsidRDefault="00D816A1" w:rsidP="00172C5C">
            <w:pPr>
              <w:spacing w:after="0" w:line="240" w:lineRule="auto"/>
              <w:rPr>
                <w:rStyle w:val="apple-style-span"/>
                <w:rFonts w:ascii="Times New Roman" w:hAnsi="Times New Roman"/>
                <w:color w:val="666666"/>
                <w:sz w:val="18"/>
                <w:szCs w:val="18"/>
                <w:shd w:val="clear" w:color="auto" w:fill="FFFFFF"/>
              </w:rPr>
            </w:pPr>
          </w:p>
          <w:p w:rsidR="00D816A1" w:rsidRPr="00076613" w:rsidRDefault="00D816A1"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sz w:val="16"/>
                <w:szCs w:val="16"/>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r w:rsidR="00D816A1" w:rsidRPr="00076613" w:rsidTr="00172C5C">
        <w:trPr>
          <w:cantSplit/>
        </w:trPr>
        <w:tc>
          <w:tcPr>
            <w:tcW w:w="495"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p>
    <w:tbl>
      <w:tblPr>
        <w:tblW w:w="9293" w:type="dxa"/>
        <w:tblInd w:w="93" w:type="dxa"/>
        <w:tblLook w:val="04A0"/>
      </w:tblPr>
      <w:tblGrid>
        <w:gridCol w:w="495"/>
        <w:gridCol w:w="6662"/>
        <w:gridCol w:w="283"/>
        <w:gridCol w:w="993"/>
        <w:gridCol w:w="435"/>
        <w:gridCol w:w="425"/>
      </w:tblGrid>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objectives does your organisation aim to fulfil in the area of supporting farmer </w:t>
            </w:r>
            <w:r w:rsidRPr="00076613">
              <w:rPr>
                <w:rFonts w:ascii="Times New Roman" w:eastAsia="Times New Roman" w:hAnsi="Times New Roman"/>
                <w:color w:val="000000"/>
                <w:lang w:eastAsia="en-GB"/>
              </w:rPr>
              <w:lastRenderedPageBreak/>
              <w:t>decision making by providing information and services? List them</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Create awareness on climate change</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farmers should establish their own tree nurseries </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Degraded areas are conserved through tree</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collaborate with other partners to combat climate change impacts</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Policy makers are involved fully to enact by-laws</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Conduct seminars and provide leaflets and farmers study tours within and outside the district</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Village assembles done regularly</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Every household should be food secured</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eradication of poverty in all levels from household to the district </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495" w:type="dxa"/>
            <w:tcBorders>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bl>
    <w:p w:rsidR="00D816A1" w:rsidRPr="00076613" w:rsidRDefault="00D816A1" w:rsidP="00D816A1">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j</w:t>
            </w:r>
          </w:p>
        </w:tc>
        <w:tc>
          <w:tcPr>
            <w:tcW w:w="2188" w:type="dxa"/>
            <w:tcBorders>
              <w:left w:val="single" w:sz="4" w:space="0" w:color="auto"/>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gridAfter w:val="1"/>
          <w:wAfter w:w="166" w:type="dxa"/>
          <w:cantSplit/>
        </w:trPr>
        <w:tc>
          <w:tcPr>
            <w:tcW w:w="384" w:type="dxa"/>
            <w:tcBorders>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single" w:sz="4" w:space="0" w:color="auto"/>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Should change towards addressing climate adaptation and mitigation as this </w:t>
            </w:r>
            <w:proofErr w:type="spellStart"/>
            <w:r w:rsidRPr="00076613">
              <w:rPr>
                <w:rFonts w:ascii="Times New Roman" w:eastAsia="Times New Roman" w:hAnsi="Times New Roman"/>
                <w:color w:val="000000"/>
                <w:lang w:eastAsia="en-GB"/>
              </w:rPr>
              <w:t>climte</w:t>
            </w:r>
            <w:proofErr w:type="spellEnd"/>
            <w:r w:rsidRPr="00076613">
              <w:rPr>
                <w:rFonts w:ascii="Times New Roman" w:eastAsia="Times New Roman" w:hAnsi="Times New Roman"/>
                <w:color w:val="000000"/>
                <w:lang w:eastAsia="en-GB"/>
              </w:rPr>
              <w:t xml:space="preserve"> change is a real problem in all areas of production</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____________________________________________________</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Soil and water conservation</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Awareness creation and training </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Improvement of traditional irrigation</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Tree planting</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Collaboration with other partners 9NGOs, CBOs </w:t>
            </w:r>
            <w:proofErr w:type="spellStart"/>
            <w:r w:rsidRPr="00076613">
              <w:rPr>
                <w:rFonts w:ascii="Times New Roman" w:eastAsia="Times New Roman" w:hAnsi="Times New Roman"/>
                <w:color w:val="000000"/>
                <w:lang w:eastAsia="en-GB"/>
              </w:rPr>
              <w:t>ect</w:t>
            </w:r>
            <w:proofErr w:type="spellEnd"/>
            <w:r w:rsidRPr="00076613">
              <w:rPr>
                <w:rFonts w:ascii="Times New Roman" w:eastAsia="Times New Roman" w:hAnsi="Times New Roman"/>
                <w:color w:val="000000"/>
                <w:lang w:eastAsia="en-GB"/>
              </w:rPr>
              <w:t>)</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Involve policy makers</w:t>
            </w: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r w:rsidR="00D816A1" w:rsidRPr="00076613" w:rsidTr="00172C5C">
        <w:trPr>
          <w:cantSplit/>
        </w:trPr>
        <w:tc>
          <w:tcPr>
            <w:tcW w:w="384" w:type="dxa"/>
            <w:tcBorders>
              <w:top w:val="nil"/>
              <w:left w:val="nil"/>
              <w:bottom w:val="nil"/>
              <w:right w:val="nil"/>
            </w:tcBorders>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sz w:val="16"/>
                <w:szCs w:val="16"/>
                <w:lang w:eastAsia="en-GB"/>
              </w:rPr>
            </w:pPr>
          </w:p>
        </w:tc>
      </w:tr>
    </w:tbl>
    <w:p w:rsidR="00D816A1" w:rsidRPr="00076613" w:rsidRDefault="00D816A1" w:rsidP="00D816A1">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D816A1" w:rsidRPr="00076613" w:rsidRDefault="00D816A1" w:rsidP="00D816A1">
      <w:pPr>
        <w:rPr>
          <w:rFonts w:ascii="Times New Roman" w:hAnsi="Times New Roman"/>
        </w:rPr>
      </w:pPr>
    </w:p>
    <w:p w:rsidR="00D816A1" w:rsidRPr="00076613" w:rsidRDefault="00D816A1" w:rsidP="00D816A1">
      <w:pPr>
        <w:pStyle w:val="Title"/>
        <w:jc w:val="center"/>
        <w:rPr>
          <w:rFonts w:ascii="Times New Roman" w:hAnsi="Times New Roman"/>
        </w:rPr>
      </w:pPr>
      <w:r w:rsidRPr="00076613">
        <w:rPr>
          <w:rFonts w:ascii="Times New Roman" w:hAnsi="Times New Roman"/>
        </w:rPr>
        <w:lastRenderedPageBreak/>
        <w:t>Information about service activities</w:t>
      </w:r>
    </w:p>
    <w:tbl>
      <w:tblPr>
        <w:tblW w:w="9331" w:type="dxa"/>
        <w:tblInd w:w="93" w:type="dxa"/>
        <w:tblLook w:val="04A0"/>
      </w:tblPr>
      <w:tblGrid>
        <w:gridCol w:w="440"/>
        <w:gridCol w:w="6238"/>
        <w:gridCol w:w="960"/>
        <w:gridCol w:w="960"/>
        <w:gridCol w:w="435"/>
        <w:gridCol w:w="298"/>
      </w:tblGrid>
      <w:tr w:rsidR="00D816A1" w:rsidRPr="00076613" w:rsidTr="00172C5C">
        <w:trPr>
          <w:trHeight w:val="300"/>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Soil and water conservation</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1763"/>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assisting farmers in laying out physical structures</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Identification degraded areas that needs immediate attention</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Participatory preparation of village maps, which shows all prone areas to work with. Each ward identified their areas where environmental degradation is severe and need immediate attention</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1952"/>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Both farmers and local government, practically make follow-up through extension staffs lay out physical structures and maintain/restore the existing structures.</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Village government and its respective committees e.g. village  committees </w:t>
            </w:r>
            <w:proofErr w:type="spellStart"/>
            <w:r w:rsidRPr="00076613">
              <w:rPr>
                <w:rFonts w:ascii="Times New Roman" w:eastAsia="Times New Roman" w:hAnsi="Times New Roman"/>
                <w:color w:val="000000"/>
                <w:lang w:eastAsia="en-GB"/>
              </w:rPr>
              <w:t>e.g</w:t>
            </w:r>
            <w:proofErr w:type="spellEnd"/>
            <w:r w:rsidRPr="00076613">
              <w:rPr>
                <w:rFonts w:ascii="Times New Roman" w:eastAsia="Times New Roman" w:hAnsi="Times New Roman"/>
                <w:color w:val="000000"/>
                <w:lang w:eastAsia="en-GB"/>
              </w:rPr>
              <w:t xml:space="preserve"> conservation and environmental committee were capacitated to create awareness to others in their respective villages in implementation  </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Poor farmers about 20 -30 % reached in different  villages depending on the program/project priorities geographically as the local authority mostly depends on different donors to work with the Lushoto district council</w:t>
            </w: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p w:rsidR="00D816A1" w:rsidRPr="00076613" w:rsidRDefault="00D816A1"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D816A1" w:rsidRPr="00076613" w:rsidRDefault="00D816A1"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D816A1" w:rsidRPr="00076613" w:rsidTr="00172C5C">
        <w:trPr>
          <w:trHeight w:val="300"/>
        </w:trPr>
        <w:tc>
          <w:tcPr>
            <w:tcW w:w="440" w:type="dxa"/>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trHeight w:val="432"/>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lang w:eastAsia="en-GB"/>
              </w:rPr>
              <w:t>Vulnerable (HIV?AIDS) and disable</w:t>
            </w: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sz w:val="16"/>
                <w:szCs w:val="16"/>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D816A1" w:rsidRPr="00076613" w:rsidRDefault="00D816A1"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Traditional irrigation program TIP</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Petr</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Mjata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+255 784 329077</w:t>
            </w:r>
          </w:p>
        </w:tc>
        <w:tc>
          <w:tcPr>
            <w:tcW w:w="448" w:type="dxa"/>
            <w:gridSpan w:val="2"/>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RRC</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Mghabuso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+255 784 423878</w:t>
            </w:r>
          </w:p>
        </w:tc>
        <w:tc>
          <w:tcPr>
            <w:tcW w:w="448" w:type="dxa"/>
            <w:gridSpan w:val="2"/>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 Sayula</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+255 784 476156</w:t>
            </w:r>
          </w:p>
        </w:tc>
        <w:tc>
          <w:tcPr>
            <w:tcW w:w="448" w:type="dxa"/>
            <w:gridSpan w:val="2"/>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Governemet</w:t>
            </w:r>
            <w:proofErr w:type="spellEnd"/>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C.Lyamchai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+255 754 278211</w:t>
            </w:r>
          </w:p>
        </w:tc>
        <w:tc>
          <w:tcPr>
            <w:tcW w:w="448" w:type="dxa"/>
            <w:gridSpan w:val="2"/>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top w:val="nil"/>
              <w:left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lef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D816A1" w:rsidRPr="00076613" w:rsidTr="00172C5C">
        <w:trPr>
          <w:trHeight w:val="300"/>
        </w:trPr>
        <w:tc>
          <w:tcPr>
            <w:tcW w:w="992"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More </w:t>
            </w:r>
            <w:proofErr w:type="spellStart"/>
            <w:r w:rsidRPr="00076613">
              <w:rPr>
                <w:rFonts w:ascii="Times New Roman" w:eastAsia="Times New Roman" w:hAnsi="Times New Roman"/>
                <w:color w:val="000000"/>
                <w:lang w:eastAsia="en-GB"/>
              </w:rPr>
              <w:t>tha</w:t>
            </w:r>
            <w:proofErr w:type="spellEnd"/>
            <w:r w:rsidRPr="00076613">
              <w:rPr>
                <w:rFonts w:ascii="Times New Roman" w:eastAsia="Times New Roman" w:hAnsi="Times New Roman"/>
                <w:color w:val="000000"/>
                <w:lang w:eastAsia="en-GB"/>
              </w:rPr>
              <w:t xml:space="preserve"> 17 years</w:t>
            </w:r>
          </w:p>
        </w:tc>
        <w:tc>
          <w:tcPr>
            <w:tcW w:w="284" w:type="dxa"/>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continous</w:t>
            </w:r>
            <w:proofErr w:type="spellEnd"/>
          </w:p>
        </w:tc>
        <w:tc>
          <w:tcPr>
            <w:tcW w:w="284" w:type="dxa"/>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government</w:t>
            </w: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Donors – CCAFS, GTZD/SECAP</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D816A1" w:rsidRPr="00076613" w:rsidRDefault="00D816A1"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 </w:t>
            </w:r>
            <w:proofErr w:type="gramStart"/>
            <w:r w:rsidRPr="00076613">
              <w:rPr>
                <w:rFonts w:ascii="Times New Roman" w:eastAsia="Times New Roman" w:hAnsi="Times New Roman"/>
                <w:color w:val="000000"/>
                <w:lang w:eastAsia="en-GB"/>
              </w:rPr>
              <w:t>district get</w:t>
            </w:r>
            <w:proofErr w:type="gramEnd"/>
            <w:r w:rsidRPr="00076613">
              <w:rPr>
                <w:rFonts w:ascii="Times New Roman" w:eastAsia="Times New Roman" w:hAnsi="Times New Roman"/>
                <w:color w:val="000000"/>
                <w:lang w:eastAsia="en-GB"/>
              </w:rPr>
              <w:t xml:space="preserve"> information from different sources in form of leaflets, journals, from SARI through collaboration in some research activities. Information processed depends on the target group which translated even into </w:t>
            </w:r>
            <w:proofErr w:type="spellStart"/>
            <w:r w:rsidRPr="00076613">
              <w:rPr>
                <w:rFonts w:ascii="Times New Roman" w:eastAsia="Times New Roman" w:hAnsi="Times New Roman"/>
                <w:color w:val="000000"/>
                <w:lang w:eastAsia="en-GB"/>
              </w:rPr>
              <w:t>kisambaa</w:t>
            </w:r>
            <w:proofErr w:type="spellEnd"/>
            <w:r w:rsidRPr="00076613">
              <w:rPr>
                <w:rFonts w:ascii="Times New Roman" w:eastAsia="Times New Roman" w:hAnsi="Times New Roman"/>
                <w:color w:val="000000"/>
                <w:lang w:eastAsia="en-GB"/>
              </w:rPr>
              <w:t xml:space="preserve"> so that all farmers can understand the intended innovation to be introduced. District has proper channel of technology transfer from researchers-extension staff-target group/farmers</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D816A1" w:rsidRPr="00076613" w:rsidRDefault="00D816A1" w:rsidP="00D816A1">
      <w:pPr>
        <w:rPr>
          <w:rFonts w:ascii="Times New Roman" w:hAnsi="Times New Roman"/>
        </w:rPr>
      </w:pPr>
    </w:p>
    <w:tbl>
      <w:tblPr>
        <w:tblW w:w="10490" w:type="dxa"/>
        <w:tblInd w:w="-459" w:type="dxa"/>
        <w:tblLook w:val="04A0"/>
      </w:tblPr>
      <w:tblGrid>
        <w:gridCol w:w="992"/>
        <w:gridCol w:w="8451"/>
        <w:gridCol w:w="261"/>
        <w:gridCol w:w="77"/>
        <w:gridCol w:w="284"/>
        <w:gridCol w:w="425"/>
      </w:tblGrid>
      <w:tr w:rsidR="00D816A1" w:rsidRPr="00076613" w:rsidTr="00172C5C">
        <w:trPr>
          <w:trHeight w:val="300"/>
        </w:trPr>
        <w:tc>
          <w:tcPr>
            <w:tcW w:w="992" w:type="dxa"/>
            <w:tcBorders>
              <w:top w:val="nil"/>
              <w:left w:val="nil"/>
              <w:bottom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nil"/>
            </w:tcBorders>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No! Any organization entering to the district should report to the council and brief the authority about the intended intervention in improving the farmers livelihoods  </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D816A1" w:rsidRPr="00076613" w:rsidRDefault="00D816A1" w:rsidP="00D816A1">
      <w:pPr>
        <w:pStyle w:val="Title"/>
        <w:jc w:val="center"/>
        <w:rPr>
          <w:rFonts w:ascii="Times New Roman" w:hAnsi="Times New Roman"/>
        </w:rPr>
      </w:pPr>
      <w:r w:rsidRPr="00076613">
        <w:rPr>
          <w:rFonts w:ascii="Times New Roman" w:hAnsi="Times New Roman"/>
        </w:rPr>
        <w:t>Perception</w:t>
      </w:r>
    </w:p>
    <w:p w:rsidR="00D816A1" w:rsidRPr="00076613" w:rsidRDefault="00D816A1" w:rsidP="00D816A1">
      <w:pPr>
        <w:rPr>
          <w:rFonts w:ascii="Times New Roman" w:hAnsi="Times New Roman"/>
        </w:rPr>
      </w:pPr>
      <w:r w:rsidRPr="00076613">
        <w:rPr>
          <w:rFonts w:ascii="Times New Roman" w:hAnsi="Times New Roman"/>
        </w:rPr>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D816A1" w:rsidRPr="00076613" w:rsidTr="00172C5C">
        <w:tc>
          <w:tcPr>
            <w:tcW w:w="3510" w:type="dxa"/>
            <w:tcBorders>
              <w:top w:val="single" w:sz="8" w:space="0" w:color="4BACC6"/>
              <w:left w:val="nil"/>
              <w:bottom w:val="single" w:sz="8" w:space="0" w:color="4BACC6"/>
              <w:right w:val="nil"/>
            </w:tcBorders>
          </w:tcPr>
          <w:p w:rsidR="00D816A1" w:rsidRPr="00076613" w:rsidRDefault="00D816A1"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D816A1" w:rsidRPr="00076613" w:rsidTr="00172C5C">
        <w:tc>
          <w:tcPr>
            <w:tcW w:w="3510"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D816A1" w:rsidRPr="00076613" w:rsidTr="00172C5C">
        <w:tc>
          <w:tcPr>
            <w:tcW w:w="3510" w:type="dxa"/>
          </w:tcPr>
          <w:p w:rsidR="00D816A1" w:rsidRPr="00076613" w:rsidRDefault="00D816A1" w:rsidP="00172C5C">
            <w:pPr>
              <w:spacing w:after="0" w:line="240" w:lineRule="auto"/>
              <w:rPr>
                <w:rFonts w:ascii="Times New Roman" w:hAnsi="Times New Roman"/>
                <w:b/>
                <w:bCs/>
                <w:color w:val="31849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r>
      <w:tr w:rsidR="00D816A1" w:rsidRPr="00076613" w:rsidTr="00172C5C">
        <w:tc>
          <w:tcPr>
            <w:tcW w:w="3510"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D816A1" w:rsidRPr="00076613" w:rsidTr="00172C5C">
        <w:tc>
          <w:tcPr>
            <w:tcW w:w="3510" w:type="dxa"/>
          </w:tcPr>
          <w:p w:rsidR="00D816A1" w:rsidRPr="00076613" w:rsidRDefault="00D816A1" w:rsidP="00172C5C">
            <w:pPr>
              <w:spacing w:after="0" w:line="240" w:lineRule="auto"/>
              <w:rPr>
                <w:rFonts w:ascii="Times New Roman" w:hAnsi="Times New Roman"/>
                <w:b/>
                <w:bCs/>
                <w:color w:val="31849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jc w:val="center"/>
              <w:rPr>
                <w:rFonts w:ascii="Times New Roman" w:eastAsia="Times New Roman" w:hAnsi="Times New Roman"/>
                <w:color w:val="000000"/>
                <w:lang w:eastAsia="en-GB"/>
              </w:rPr>
            </w:pPr>
          </w:p>
        </w:tc>
      </w:tr>
      <w:tr w:rsidR="00D816A1" w:rsidRPr="00076613" w:rsidTr="00172C5C">
        <w:tc>
          <w:tcPr>
            <w:tcW w:w="3510"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D816A1" w:rsidRPr="00076613" w:rsidTr="00172C5C">
        <w:tc>
          <w:tcPr>
            <w:tcW w:w="3510" w:type="dxa"/>
          </w:tcPr>
          <w:p w:rsidR="00D816A1" w:rsidRPr="00076613" w:rsidRDefault="00D816A1" w:rsidP="00172C5C">
            <w:pPr>
              <w:spacing w:after="0" w:line="240" w:lineRule="auto"/>
              <w:rPr>
                <w:rFonts w:ascii="Times New Roman" w:hAnsi="Times New Roman"/>
                <w:b/>
                <w:bCs/>
                <w:color w:val="31849B"/>
              </w:rPr>
            </w:pPr>
          </w:p>
        </w:tc>
        <w:tc>
          <w:tcPr>
            <w:tcW w:w="1146" w:type="dxa"/>
          </w:tcPr>
          <w:p w:rsidR="00D816A1" w:rsidRPr="00076613" w:rsidRDefault="00D816A1" w:rsidP="00172C5C">
            <w:pPr>
              <w:spacing w:after="0" w:line="240" w:lineRule="auto"/>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rPr>
                <w:rFonts w:ascii="Times New Roman" w:eastAsia="Times New Roman" w:hAnsi="Times New Roman"/>
                <w:color w:val="000000"/>
                <w:lang w:eastAsia="en-GB"/>
              </w:rPr>
            </w:pPr>
          </w:p>
        </w:tc>
        <w:tc>
          <w:tcPr>
            <w:tcW w:w="1146" w:type="dxa"/>
          </w:tcPr>
          <w:p w:rsidR="00D816A1" w:rsidRPr="00076613" w:rsidRDefault="00D816A1" w:rsidP="00172C5C">
            <w:pPr>
              <w:spacing w:after="0" w:line="240" w:lineRule="auto"/>
              <w:rPr>
                <w:rFonts w:ascii="Times New Roman" w:eastAsia="Times New Roman" w:hAnsi="Times New Roman"/>
                <w:color w:val="000000"/>
                <w:lang w:eastAsia="en-GB"/>
              </w:rPr>
            </w:pPr>
          </w:p>
        </w:tc>
        <w:tc>
          <w:tcPr>
            <w:tcW w:w="1147" w:type="dxa"/>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c>
          <w:tcPr>
            <w:tcW w:w="3510"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D816A1" w:rsidRPr="00076613" w:rsidRDefault="00D816A1"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D816A1" w:rsidRPr="00076613" w:rsidTr="00172C5C">
        <w:tc>
          <w:tcPr>
            <w:tcW w:w="3510" w:type="dxa"/>
          </w:tcPr>
          <w:p w:rsidR="00D816A1" w:rsidRPr="00076613" w:rsidRDefault="00D816A1" w:rsidP="00172C5C">
            <w:pPr>
              <w:spacing w:after="0" w:line="240" w:lineRule="auto"/>
              <w:rPr>
                <w:rFonts w:ascii="Times New Roman" w:hAnsi="Times New Roman"/>
                <w:b/>
                <w:bCs/>
                <w:color w:val="31849B"/>
              </w:rPr>
            </w:pPr>
          </w:p>
        </w:tc>
        <w:tc>
          <w:tcPr>
            <w:tcW w:w="1146" w:type="dxa"/>
          </w:tcPr>
          <w:p w:rsidR="00D816A1" w:rsidRPr="00076613" w:rsidRDefault="00D816A1" w:rsidP="00172C5C">
            <w:pPr>
              <w:spacing w:after="0" w:line="240" w:lineRule="auto"/>
              <w:rPr>
                <w:rFonts w:ascii="Times New Roman" w:hAnsi="Times New Roman"/>
                <w:color w:val="31849B"/>
              </w:rPr>
            </w:pPr>
          </w:p>
        </w:tc>
        <w:tc>
          <w:tcPr>
            <w:tcW w:w="1146" w:type="dxa"/>
          </w:tcPr>
          <w:p w:rsidR="00D816A1" w:rsidRPr="00076613" w:rsidRDefault="00D816A1" w:rsidP="00172C5C">
            <w:pPr>
              <w:spacing w:after="0" w:line="240" w:lineRule="auto"/>
              <w:rPr>
                <w:rFonts w:ascii="Times New Roman" w:hAnsi="Times New Roman"/>
                <w:color w:val="31849B"/>
              </w:rPr>
            </w:pPr>
          </w:p>
        </w:tc>
        <w:tc>
          <w:tcPr>
            <w:tcW w:w="1147" w:type="dxa"/>
          </w:tcPr>
          <w:p w:rsidR="00D816A1" w:rsidRPr="00076613" w:rsidRDefault="00D816A1" w:rsidP="00172C5C">
            <w:pPr>
              <w:spacing w:after="0" w:line="240" w:lineRule="auto"/>
              <w:rPr>
                <w:rFonts w:ascii="Times New Roman" w:hAnsi="Times New Roman"/>
                <w:color w:val="31849B"/>
              </w:rPr>
            </w:pPr>
          </w:p>
        </w:tc>
        <w:tc>
          <w:tcPr>
            <w:tcW w:w="1146" w:type="dxa"/>
          </w:tcPr>
          <w:p w:rsidR="00D816A1" w:rsidRPr="00076613" w:rsidRDefault="00D816A1" w:rsidP="00172C5C">
            <w:pPr>
              <w:spacing w:after="0" w:line="240" w:lineRule="auto"/>
              <w:rPr>
                <w:rFonts w:ascii="Times New Roman" w:hAnsi="Times New Roman"/>
                <w:color w:val="31849B"/>
              </w:rPr>
            </w:pPr>
          </w:p>
        </w:tc>
        <w:tc>
          <w:tcPr>
            <w:tcW w:w="1147" w:type="dxa"/>
          </w:tcPr>
          <w:p w:rsidR="00D816A1" w:rsidRPr="00076613" w:rsidRDefault="00D816A1" w:rsidP="00172C5C">
            <w:pPr>
              <w:spacing w:after="0" w:line="240" w:lineRule="auto"/>
              <w:rPr>
                <w:rFonts w:ascii="Times New Roman" w:hAnsi="Times New Roman"/>
                <w:color w:val="31849B"/>
              </w:rPr>
            </w:pPr>
          </w:p>
        </w:tc>
      </w:tr>
    </w:tbl>
    <w:p w:rsidR="00D816A1" w:rsidRPr="00076613" w:rsidRDefault="00D816A1" w:rsidP="00D816A1">
      <w:pPr>
        <w:rPr>
          <w:rFonts w:ascii="Times New Roman" w:hAnsi="Times New Roman"/>
        </w:rPr>
      </w:pPr>
    </w:p>
    <w:tbl>
      <w:tblPr>
        <w:tblW w:w="9112" w:type="dxa"/>
        <w:tblInd w:w="93" w:type="dxa"/>
        <w:tblLook w:val="04A0"/>
      </w:tblPr>
      <w:tblGrid>
        <w:gridCol w:w="440"/>
        <w:gridCol w:w="7939"/>
        <w:gridCol w:w="435"/>
        <w:gridCol w:w="298"/>
      </w:tblGrid>
      <w:tr w:rsidR="00D816A1" w:rsidRPr="00076613" w:rsidTr="00172C5C">
        <w:trPr>
          <w:trHeight w:val="300"/>
        </w:trPr>
        <w:tc>
          <w:tcPr>
            <w:tcW w:w="440"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D816A1" w:rsidRPr="00076613" w:rsidRDefault="00D816A1"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D816A1" w:rsidRPr="00076613" w:rsidRDefault="00D816A1" w:rsidP="00172C5C">
            <w:pPr>
              <w:spacing w:after="0" w:line="240" w:lineRule="auto"/>
              <w:rPr>
                <w:rFonts w:ascii="Times New Roman" w:hAnsi="Times New Roman"/>
              </w:rPr>
            </w:pPr>
          </w:p>
        </w:tc>
        <w:tc>
          <w:tcPr>
            <w:tcW w:w="298" w:type="dxa"/>
            <w:shd w:val="clear" w:color="auto" w:fill="auto"/>
            <w:noWrap/>
            <w:vAlign w:val="bottom"/>
          </w:tcPr>
          <w:p w:rsidR="00D816A1" w:rsidRPr="00076613" w:rsidRDefault="00D816A1" w:rsidP="00172C5C">
            <w:pPr>
              <w:spacing w:after="0" w:line="240" w:lineRule="auto"/>
              <w:rPr>
                <w:rFonts w:ascii="Times New Roman" w:hAnsi="Times New Roman"/>
              </w:rPr>
            </w:pPr>
          </w:p>
        </w:tc>
      </w:tr>
      <w:tr w:rsidR="00D816A1" w:rsidRPr="00076613" w:rsidTr="00172C5C">
        <w:trPr>
          <w:trHeight w:val="300"/>
        </w:trPr>
        <w:tc>
          <w:tcPr>
            <w:tcW w:w="440"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trHeight w:val="300"/>
        </w:trPr>
        <w:tc>
          <w:tcPr>
            <w:tcW w:w="440"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D816A1" w:rsidRPr="00076613" w:rsidTr="00172C5C">
        <w:trPr>
          <w:trHeight w:val="300"/>
        </w:trPr>
        <w:tc>
          <w:tcPr>
            <w:tcW w:w="440"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D816A1" w:rsidRPr="00076613" w:rsidTr="00172C5C">
        <w:trPr>
          <w:trHeight w:val="300"/>
        </w:trPr>
        <w:tc>
          <w:tcPr>
            <w:tcW w:w="440"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D816A1" w:rsidRPr="00076613" w:rsidTr="00172C5C">
        <w:trPr>
          <w:trHeight w:val="300"/>
        </w:trPr>
        <w:tc>
          <w:tcPr>
            <w:tcW w:w="440"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D816A1" w:rsidRPr="00076613" w:rsidTr="00172C5C">
        <w:trPr>
          <w:trHeight w:val="300"/>
        </w:trPr>
        <w:tc>
          <w:tcPr>
            <w:tcW w:w="440"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D816A1" w:rsidRPr="00076613" w:rsidRDefault="00D816A1"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D816A1" w:rsidRPr="00076613" w:rsidRDefault="00D816A1" w:rsidP="00D816A1">
      <w:pPr>
        <w:rPr>
          <w:rFonts w:ascii="Times New Roman" w:hAnsi="Times New Roman"/>
        </w:rPr>
      </w:pPr>
    </w:p>
    <w:tbl>
      <w:tblPr>
        <w:tblW w:w="9112" w:type="dxa"/>
        <w:tblInd w:w="93" w:type="dxa"/>
        <w:tblLook w:val="04A0"/>
      </w:tblPr>
      <w:tblGrid>
        <w:gridCol w:w="440"/>
        <w:gridCol w:w="7939"/>
        <w:gridCol w:w="435"/>
        <w:gridCol w:w="298"/>
      </w:tblGrid>
      <w:tr w:rsidR="00D816A1" w:rsidRPr="00076613" w:rsidTr="00172C5C">
        <w:trPr>
          <w:trHeight w:val="300"/>
        </w:trPr>
        <w:tc>
          <w:tcPr>
            <w:tcW w:w="440"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Recently because it’s a new issue globally, although it was there before but with little knowledge about it</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D816A1" w:rsidRPr="00076613" w:rsidTr="00172C5C">
        <w:trPr>
          <w:trHeight w:val="300"/>
        </w:trPr>
        <w:tc>
          <w:tcPr>
            <w:tcW w:w="440"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D816A1" w:rsidRPr="00076613" w:rsidRDefault="00D816A1"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1439"/>
        <w:gridCol w:w="8137"/>
      </w:tblGrid>
      <w:tr w:rsidR="00D816A1" w:rsidRPr="00076613" w:rsidTr="00172C5C">
        <w:tc>
          <w:tcPr>
            <w:tcW w:w="817" w:type="dxa"/>
            <w:tcBorders>
              <w:top w:val="single" w:sz="8" w:space="0" w:color="4BACC6"/>
              <w:left w:val="nil"/>
              <w:bottom w:val="single" w:sz="8" w:space="0" w:color="4BACC6"/>
              <w:right w:val="nil"/>
            </w:tcBorders>
          </w:tcPr>
          <w:p w:rsidR="00D816A1" w:rsidRPr="00076613" w:rsidRDefault="00D816A1"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Cs/>
                <w:color w:val="31849B"/>
              </w:rPr>
            </w:pPr>
            <w:r w:rsidRPr="00076613">
              <w:rPr>
                <w:rFonts w:ascii="Times New Roman" w:hAnsi="Times New Roman"/>
                <w:b/>
                <w:bCs/>
                <w:color w:val="31849B"/>
              </w:rPr>
              <w:t>1</w:t>
            </w:r>
            <w:r w:rsidRPr="00076613">
              <w:rPr>
                <w:rFonts w:ascii="Times New Roman" w:hAnsi="Times New Roman"/>
                <w:bCs/>
                <w:color w:val="31849B"/>
              </w:rPr>
              <w:t>agriculture not well addressed in adaptation and mitigation</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2livestock the same as above</w:t>
            </w:r>
          </w:p>
        </w:tc>
        <w:tc>
          <w:tcPr>
            <w:tcW w:w="8425" w:type="dxa"/>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3irrigation no strategies which are strengthened or enhanced</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4 Forest fuel wood, building material and shifting cultivation</w:t>
            </w:r>
          </w:p>
        </w:tc>
        <w:tc>
          <w:tcPr>
            <w:tcW w:w="8425" w:type="dxa"/>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5 Water for domestic use </w:t>
            </w:r>
            <w:r w:rsidRPr="00076613">
              <w:rPr>
                <w:rFonts w:ascii="Times New Roman" w:hAnsi="Times New Roman"/>
                <w:b/>
                <w:bCs/>
                <w:color w:val="31849B"/>
              </w:rPr>
              <w:lastRenderedPageBreak/>
              <w:t>destroy water sources by cultivating near the water sources</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lastRenderedPageBreak/>
              <w:t>6</w:t>
            </w:r>
          </w:p>
        </w:tc>
        <w:tc>
          <w:tcPr>
            <w:tcW w:w="8425" w:type="dxa"/>
          </w:tcPr>
          <w:p w:rsidR="00D816A1" w:rsidRPr="00076613" w:rsidRDefault="00D816A1" w:rsidP="00172C5C">
            <w:pPr>
              <w:spacing w:after="0" w:line="240" w:lineRule="auto"/>
              <w:rPr>
                <w:rFonts w:ascii="Times New Roman" w:hAnsi="Times New Roman"/>
                <w:color w:val="31849B"/>
              </w:rPr>
            </w:pPr>
          </w:p>
        </w:tc>
      </w:tr>
    </w:tbl>
    <w:p w:rsidR="00D816A1" w:rsidRPr="00076613" w:rsidRDefault="00D816A1" w:rsidP="00D816A1">
      <w:pPr>
        <w:rPr>
          <w:rFonts w:ascii="Times New Roman" w:hAnsi="Times New Roman"/>
        </w:rPr>
      </w:pPr>
    </w:p>
    <w:p w:rsidR="00D816A1" w:rsidRPr="00076613" w:rsidRDefault="00D816A1" w:rsidP="00D816A1">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1414"/>
        <w:gridCol w:w="8162"/>
      </w:tblGrid>
      <w:tr w:rsidR="00D816A1" w:rsidRPr="00076613" w:rsidTr="00172C5C">
        <w:tc>
          <w:tcPr>
            <w:tcW w:w="817" w:type="dxa"/>
            <w:tcBorders>
              <w:top w:val="single" w:sz="8" w:space="0" w:color="4BACC6"/>
              <w:left w:val="nil"/>
              <w:bottom w:val="single" w:sz="8" w:space="0" w:color="4BACC6"/>
              <w:right w:val="nil"/>
            </w:tcBorders>
          </w:tcPr>
          <w:p w:rsidR="00D816A1" w:rsidRPr="00076613" w:rsidRDefault="00D816A1"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D816A1" w:rsidRPr="00076613" w:rsidRDefault="00D816A1"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1 agriculture on soil and water conservation</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2 irrigation improve traditional irrigation program</w:t>
            </w:r>
          </w:p>
        </w:tc>
        <w:tc>
          <w:tcPr>
            <w:tcW w:w="8425" w:type="dxa"/>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D816A1" w:rsidRPr="00076613" w:rsidRDefault="00D816A1" w:rsidP="00172C5C">
            <w:pPr>
              <w:spacing w:after="0" w:line="240" w:lineRule="auto"/>
              <w:rPr>
                <w:rFonts w:ascii="Times New Roman" w:hAnsi="Times New Roman"/>
                <w:color w:val="31849B"/>
              </w:rPr>
            </w:pPr>
          </w:p>
        </w:tc>
      </w:tr>
      <w:tr w:rsidR="00D816A1" w:rsidRPr="00076613" w:rsidTr="00172C5C">
        <w:tc>
          <w:tcPr>
            <w:tcW w:w="817" w:type="dxa"/>
          </w:tcPr>
          <w:p w:rsidR="00D816A1" w:rsidRPr="00076613" w:rsidRDefault="00D816A1"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D816A1" w:rsidRPr="00076613" w:rsidRDefault="00D816A1" w:rsidP="00172C5C">
            <w:pPr>
              <w:spacing w:after="0" w:line="240" w:lineRule="auto"/>
              <w:rPr>
                <w:rFonts w:ascii="Times New Roman" w:hAnsi="Times New Roman"/>
                <w:color w:val="31849B"/>
              </w:rPr>
            </w:pPr>
          </w:p>
        </w:tc>
      </w:tr>
    </w:tbl>
    <w:p w:rsidR="00D816A1" w:rsidRPr="00076613" w:rsidRDefault="00D816A1" w:rsidP="00D816A1">
      <w:pPr>
        <w:rPr>
          <w:rFonts w:ascii="Times New Roman" w:hAnsi="Times New Roman"/>
        </w:rPr>
      </w:pPr>
    </w:p>
    <w:tbl>
      <w:tblPr>
        <w:tblW w:w="9112" w:type="dxa"/>
        <w:tblInd w:w="93" w:type="dxa"/>
        <w:tblLook w:val="04A0"/>
      </w:tblPr>
      <w:tblGrid>
        <w:gridCol w:w="440"/>
        <w:gridCol w:w="7939"/>
        <w:gridCol w:w="435"/>
        <w:gridCol w:w="298"/>
      </w:tblGrid>
      <w:tr w:rsidR="00D816A1" w:rsidRPr="00076613" w:rsidTr="00172C5C">
        <w:trPr>
          <w:trHeight w:val="300"/>
        </w:trPr>
        <w:tc>
          <w:tcPr>
            <w:tcW w:w="440"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climate change, adaptation, mitigation and risk management in all levels starting with decision makers down to the grass roots</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D816A1" w:rsidRPr="00076613" w:rsidRDefault="00D816A1" w:rsidP="00D816A1">
      <w:pPr>
        <w:rPr>
          <w:rFonts w:ascii="Times New Roman" w:hAnsi="Times New Roman"/>
        </w:rPr>
      </w:pPr>
    </w:p>
    <w:tbl>
      <w:tblPr>
        <w:tblW w:w="9112" w:type="dxa"/>
        <w:tblInd w:w="93" w:type="dxa"/>
        <w:tblLook w:val="04A0"/>
      </w:tblPr>
      <w:tblGrid>
        <w:gridCol w:w="440"/>
        <w:gridCol w:w="7939"/>
        <w:gridCol w:w="435"/>
        <w:gridCol w:w="298"/>
      </w:tblGrid>
      <w:tr w:rsidR="00D816A1" w:rsidRPr="00076613" w:rsidTr="00172C5C">
        <w:trPr>
          <w:trHeight w:val="300"/>
        </w:trPr>
        <w:tc>
          <w:tcPr>
            <w:tcW w:w="440" w:type="dxa"/>
            <w:shd w:val="clear" w:color="auto" w:fill="auto"/>
            <w:noWrap/>
            <w:hideMark/>
          </w:tcPr>
          <w:p w:rsidR="00D816A1" w:rsidRPr="00076613" w:rsidRDefault="00D816A1"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r w:rsidR="00D816A1" w:rsidRPr="00076613" w:rsidTr="00172C5C">
        <w:trPr>
          <w:trHeight w:val="300"/>
        </w:trPr>
        <w:tc>
          <w:tcPr>
            <w:tcW w:w="440" w:type="dxa"/>
            <w:tcBorders>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extend or add more villages to work with in a pilot area</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Reports on what is going on by CCAFS in the district</w:t>
            </w:r>
          </w:p>
          <w:p w:rsidR="00D816A1" w:rsidRPr="00076613" w:rsidRDefault="00D816A1" w:rsidP="00172C5C">
            <w:pPr>
              <w:spacing w:after="0" w:line="240" w:lineRule="auto"/>
              <w:rPr>
                <w:rFonts w:ascii="Times New Roman" w:eastAsia="Times New Roman" w:hAnsi="Times New Roman"/>
                <w:color w:val="000000"/>
                <w:lang w:eastAsia="en-GB"/>
              </w:rPr>
            </w:pPr>
          </w:p>
          <w:p w:rsidR="00D816A1" w:rsidRPr="00076613" w:rsidRDefault="00D816A1"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government should consider climate change is an important agenda in their district strategies and budget for that</w:t>
            </w:r>
          </w:p>
          <w:p w:rsidR="00D816A1" w:rsidRPr="00076613" w:rsidRDefault="00D816A1"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D816A1" w:rsidRPr="00076613" w:rsidRDefault="00D816A1" w:rsidP="00172C5C">
            <w:pPr>
              <w:spacing w:after="0" w:line="240" w:lineRule="auto"/>
              <w:rPr>
                <w:rFonts w:ascii="Times New Roman" w:eastAsia="Times New Roman" w:hAnsi="Times New Roman"/>
                <w:color w:val="000000"/>
                <w:lang w:eastAsia="en-GB"/>
              </w:rPr>
            </w:pPr>
          </w:p>
        </w:tc>
      </w:tr>
    </w:tbl>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F3B77"/>
    <w:multiLevelType w:val="hybridMultilevel"/>
    <w:tmpl w:val="266C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534413"/>
    <w:multiLevelType w:val="hybridMultilevel"/>
    <w:tmpl w:val="87DC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816A1"/>
    <w:rsid w:val="001E7619"/>
    <w:rsid w:val="0030035C"/>
    <w:rsid w:val="007A1764"/>
    <w:rsid w:val="00D816A1"/>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6A1"/>
    <w:rPr>
      <w:rFonts w:ascii="Calibri" w:eastAsia="Calibri" w:hAnsi="Calibri" w:cs="Times New Roman"/>
      <w:lang w:val="en-GB"/>
    </w:rPr>
  </w:style>
  <w:style w:type="paragraph" w:styleId="Heading2">
    <w:name w:val="heading 2"/>
    <w:basedOn w:val="Normal"/>
    <w:next w:val="Normal"/>
    <w:link w:val="Heading2Char"/>
    <w:semiHidden/>
    <w:unhideWhenUsed/>
    <w:qFormat/>
    <w:rsid w:val="00D816A1"/>
    <w:pPr>
      <w:keepNext/>
      <w:keepLines/>
      <w:spacing w:before="200" w:after="0"/>
      <w:outlineLvl w:val="1"/>
    </w:pPr>
    <w:rPr>
      <w:rFonts w:ascii="Cambria" w:eastAsia="Times New Roman" w:hAnsi="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816A1"/>
    <w:rPr>
      <w:rFonts w:ascii="Cambria" w:eastAsia="Times New Roman" w:hAnsi="Cambria" w:cs="Times New Roman"/>
      <w:b/>
      <w:bCs/>
      <w:color w:val="4F81BD"/>
      <w:sz w:val="26"/>
      <w:szCs w:val="26"/>
    </w:rPr>
  </w:style>
  <w:style w:type="table" w:styleId="TableGrid">
    <w:name w:val="Table Grid"/>
    <w:basedOn w:val="TableNormal"/>
    <w:uiPriority w:val="59"/>
    <w:rsid w:val="00D816A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816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6A1"/>
    <w:rPr>
      <w:rFonts w:ascii="Calibri" w:eastAsia="Calibri" w:hAnsi="Calibri" w:cs="Times New Roman"/>
      <w:lang w:val="en-GB"/>
    </w:rPr>
  </w:style>
  <w:style w:type="paragraph" w:styleId="Footer">
    <w:name w:val="footer"/>
    <w:basedOn w:val="Normal"/>
    <w:link w:val="FooterChar"/>
    <w:uiPriority w:val="99"/>
    <w:unhideWhenUsed/>
    <w:rsid w:val="00D816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6A1"/>
    <w:rPr>
      <w:rFonts w:ascii="Calibri" w:eastAsia="Calibri" w:hAnsi="Calibri" w:cs="Times New Roman"/>
      <w:lang w:val="en-GB"/>
    </w:rPr>
  </w:style>
  <w:style w:type="table" w:styleId="LightShading-Accent3">
    <w:name w:val="Light Shading Accent 3"/>
    <w:basedOn w:val="TableNormal"/>
    <w:uiPriority w:val="60"/>
    <w:rsid w:val="00D816A1"/>
    <w:pPr>
      <w:spacing w:after="0" w:line="240" w:lineRule="auto"/>
    </w:pPr>
    <w:rPr>
      <w:rFonts w:ascii="Calibri" w:eastAsia="Calibri" w:hAnsi="Calibri"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10"/>
    <w:qFormat/>
    <w:rsid w:val="00D816A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D816A1"/>
    <w:rPr>
      <w:rFonts w:ascii="Cambria" w:eastAsia="Times New Roman" w:hAnsi="Cambria" w:cs="Times New Roman"/>
      <w:color w:val="17365D"/>
      <w:spacing w:val="5"/>
      <w:kern w:val="28"/>
      <w:sz w:val="52"/>
      <w:szCs w:val="52"/>
      <w:lang w:val="en-GB"/>
    </w:rPr>
  </w:style>
  <w:style w:type="table" w:styleId="LightShading-Accent5">
    <w:name w:val="Light Shading Accent 5"/>
    <w:basedOn w:val="TableNormal"/>
    <w:uiPriority w:val="60"/>
    <w:rsid w:val="00D816A1"/>
    <w:pPr>
      <w:spacing w:after="0" w:line="240" w:lineRule="auto"/>
    </w:pPr>
    <w:rPr>
      <w:rFonts w:ascii="Calibri" w:eastAsia="Calibri"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61"/>
    <w:rsid w:val="00D816A1"/>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D816A1"/>
    <w:rPr>
      <w:sz w:val="16"/>
      <w:szCs w:val="16"/>
    </w:rPr>
  </w:style>
  <w:style w:type="paragraph" w:styleId="CommentText">
    <w:name w:val="annotation text"/>
    <w:basedOn w:val="Normal"/>
    <w:link w:val="CommentTextChar"/>
    <w:uiPriority w:val="99"/>
    <w:unhideWhenUsed/>
    <w:rsid w:val="00D816A1"/>
    <w:pPr>
      <w:spacing w:line="240" w:lineRule="auto"/>
    </w:pPr>
    <w:rPr>
      <w:sz w:val="20"/>
      <w:szCs w:val="20"/>
    </w:rPr>
  </w:style>
  <w:style w:type="character" w:customStyle="1" w:styleId="CommentTextChar">
    <w:name w:val="Comment Text Char"/>
    <w:basedOn w:val="DefaultParagraphFont"/>
    <w:link w:val="CommentText"/>
    <w:uiPriority w:val="99"/>
    <w:rsid w:val="00D816A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816A1"/>
    <w:rPr>
      <w:b/>
      <w:bCs/>
    </w:rPr>
  </w:style>
  <w:style w:type="character" w:customStyle="1" w:styleId="CommentSubjectChar">
    <w:name w:val="Comment Subject Char"/>
    <w:basedOn w:val="CommentTextChar"/>
    <w:link w:val="CommentSubject"/>
    <w:uiPriority w:val="99"/>
    <w:semiHidden/>
    <w:rsid w:val="00D816A1"/>
    <w:rPr>
      <w:b/>
      <w:bCs/>
    </w:rPr>
  </w:style>
  <w:style w:type="paragraph" w:styleId="BalloonText">
    <w:name w:val="Balloon Text"/>
    <w:basedOn w:val="Normal"/>
    <w:link w:val="BalloonTextChar"/>
    <w:uiPriority w:val="99"/>
    <w:semiHidden/>
    <w:unhideWhenUsed/>
    <w:rsid w:val="00D816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6A1"/>
    <w:rPr>
      <w:rFonts w:ascii="Tahoma" w:eastAsia="Calibri" w:hAnsi="Tahoma" w:cs="Tahoma"/>
      <w:sz w:val="16"/>
      <w:szCs w:val="16"/>
      <w:lang w:val="en-GB"/>
    </w:rPr>
  </w:style>
  <w:style w:type="paragraph" w:styleId="ListParagraph">
    <w:name w:val="List Paragraph"/>
    <w:basedOn w:val="Normal"/>
    <w:qFormat/>
    <w:rsid w:val="00D816A1"/>
    <w:pPr>
      <w:ind w:left="720"/>
      <w:contextualSpacing/>
    </w:pPr>
    <w:rPr>
      <w:rFonts w:eastAsia="Times New Roman"/>
      <w:lang w:eastAsia="en-GB"/>
    </w:rPr>
  </w:style>
  <w:style w:type="paragraph" w:styleId="Revision">
    <w:name w:val="Revision"/>
    <w:hidden/>
    <w:uiPriority w:val="99"/>
    <w:semiHidden/>
    <w:rsid w:val="00D816A1"/>
    <w:pPr>
      <w:spacing w:after="0" w:line="240" w:lineRule="auto"/>
    </w:pPr>
    <w:rPr>
      <w:rFonts w:ascii="Calibri" w:eastAsia="Calibri" w:hAnsi="Calibri" w:cs="Times New Roman"/>
      <w:lang w:val="en-GB"/>
    </w:rPr>
  </w:style>
  <w:style w:type="character" w:customStyle="1" w:styleId="apple-style-span">
    <w:name w:val="apple-style-span"/>
    <w:basedOn w:val="DefaultParagraphFont"/>
    <w:rsid w:val="00D816A1"/>
  </w:style>
  <w:style w:type="character" w:styleId="Hyperlink">
    <w:name w:val="Hyperlink"/>
    <w:basedOn w:val="DefaultParagraphFont"/>
    <w:uiPriority w:val="99"/>
    <w:semiHidden/>
    <w:unhideWhenUsed/>
    <w:rsid w:val="00D816A1"/>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1895</Words>
  <Characters>10803</Characters>
  <Application>Microsoft Office Word</Application>
  <DocSecurity>0</DocSecurity>
  <Lines>90</Lines>
  <Paragraphs>25</Paragraphs>
  <ScaleCrop>false</ScaleCrop>
  <Company>Hewlett-Packard</Company>
  <LinksUpToDate>false</LinksUpToDate>
  <CharactersWithSpaces>12673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2012-03-15T09:09:00Z</dcterms:created>
  <dcterms:modified xsi:type="dcterms:W3CDTF">2012-03-15T09:09:00Z</dcterms:modified>
</cp:coreProperties>
</file>